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0A40" w:rsidRPr="00765130" w:rsidRDefault="00930A40" w:rsidP="00765130">
      <w:pPr>
        <w:pStyle w:val="Pa51"/>
        <w:jc w:val="both"/>
        <w:rPr>
          <w:rFonts w:ascii="Times New Roman" w:hAnsi="Times New Roman" w:cs="Times New Roman"/>
          <w:color w:val="000000"/>
        </w:rPr>
      </w:pPr>
      <w:bookmarkStart w:id="0" w:name="_GoBack"/>
      <w:r w:rsidRPr="00765130">
        <w:rPr>
          <w:rFonts w:ascii="Times New Roman" w:hAnsi="Times New Roman" w:cs="Times New Roman"/>
          <w:color w:val="000000"/>
        </w:rPr>
        <w:t xml:space="preserve">A </w:t>
      </w:r>
      <w:proofErr w:type="spellStart"/>
      <w:r w:rsidRPr="00765130">
        <w:rPr>
          <w:rFonts w:ascii="Times New Roman" w:hAnsi="Times New Roman" w:cs="Times New Roman"/>
          <w:color w:val="000000"/>
        </w:rPr>
        <w:t>survey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was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carried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out on management </w:t>
      </w:r>
      <w:proofErr w:type="spellStart"/>
      <w:r w:rsidRPr="00765130">
        <w:rPr>
          <w:rFonts w:ascii="Times New Roman" w:hAnsi="Times New Roman" w:cs="Times New Roman"/>
          <w:color w:val="000000"/>
        </w:rPr>
        <w:t>practices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765130">
        <w:rPr>
          <w:rFonts w:ascii="Times New Roman" w:hAnsi="Times New Roman" w:cs="Times New Roman"/>
          <w:color w:val="000000"/>
        </w:rPr>
        <w:t>diet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charac</w:t>
      </w:r>
      <w:r w:rsidRPr="00765130">
        <w:rPr>
          <w:rFonts w:ascii="Times New Roman" w:hAnsi="Times New Roman" w:cs="Times New Roman"/>
          <w:color w:val="000000"/>
        </w:rPr>
        <w:softHyphen/>
        <w:t>teristics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765130">
        <w:rPr>
          <w:rFonts w:ascii="Times New Roman" w:hAnsi="Times New Roman" w:cs="Times New Roman"/>
          <w:color w:val="000000"/>
        </w:rPr>
        <w:t>milk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yield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and </w:t>
      </w:r>
      <w:proofErr w:type="spellStart"/>
      <w:r w:rsidRPr="00765130">
        <w:rPr>
          <w:rFonts w:ascii="Times New Roman" w:hAnsi="Times New Roman" w:cs="Times New Roman"/>
          <w:color w:val="000000"/>
        </w:rPr>
        <w:t>fatty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acid </w:t>
      </w:r>
      <w:bookmarkEnd w:id="0"/>
      <w:proofErr w:type="spellStart"/>
      <w:r w:rsidRPr="00765130">
        <w:rPr>
          <w:rFonts w:ascii="Times New Roman" w:hAnsi="Times New Roman" w:cs="Times New Roman"/>
          <w:color w:val="000000"/>
        </w:rPr>
        <w:t>profile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in buffalo </w:t>
      </w:r>
      <w:proofErr w:type="spellStart"/>
      <w:r w:rsidRPr="00765130">
        <w:rPr>
          <w:rFonts w:ascii="Times New Roman" w:hAnsi="Times New Roman" w:cs="Times New Roman"/>
          <w:color w:val="000000"/>
        </w:rPr>
        <w:t>farming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Pr="00765130">
        <w:rPr>
          <w:rFonts w:ascii="Times New Roman" w:hAnsi="Times New Roman" w:cs="Times New Roman"/>
          <w:color w:val="000000"/>
        </w:rPr>
        <w:t>Thirty-nine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farms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765130">
        <w:rPr>
          <w:rFonts w:ascii="Times New Roman" w:hAnsi="Times New Roman" w:cs="Times New Roman"/>
          <w:color w:val="000000"/>
        </w:rPr>
        <w:t>about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3% of the buffalo </w:t>
      </w:r>
      <w:proofErr w:type="spellStart"/>
      <w:r w:rsidRPr="00765130">
        <w:rPr>
          <w:rFonts w:ascii="Times New Roman" w:hAnsi="Times New Roman" w:cs="Times New Roman"/>
          <w:color w:val="000000"/>
        </w:rPr>
        <w:t>farms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of Campania </w:t>
      </w:r>
      <w:proofErr w:type="spellStart"/>
      <w:r w:rsidRPr="00765130">
        <w:rPr>
          <w:rFonts w:ascii="Times New Roman" w:hAnsi="Times New Roman" w:cs="Times New Roman"/>
          <w:color w:val="000000"/>
        </w:rPr>
        <w:t>Region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) </w:t>
      </w:r>
      <w:proofErr w:type="spellStart"/>
      <w:r w:rsidRPr="00765130">
        <w:rPr>
          <w:rFonts w:ascii="Times New Roman" w:hAnsi="Times New Roman" w:cs="Times New Roman"/>
          <w:color w:val="000000"/>
        </w:rPr>
        <w:t>were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voluntarily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enrolled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in the </w:t>
      </w:r>
      <w:proofErr w:type="spellStart"/>
      <w:r w:rsidRPr="00765130">
        <w:rPr>
          <w:rFonts w:ascii="Times New Roman" w:hAnsi="Times New Roman" w:cs="Times New Roman"/>
          <w:color w:val="000000"/>
        </w:rPr>
        <w:t>study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. To be </w:t>
      </w:r>
      <w:proofErr w:type="spellStart"/>
      <w:r w:rsidRPr="00765130">
        <w:rPr>
          <w:rFonts w:ascii="Times New Roman" w:hAnsi="Times New Roman" w:cs="Times New Roman"/>
          <w:color w:val="000000"/>
        </w:rPr>
        <w:t>eligible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to be </w:t>
      </w:r>
      <w:proofErr w:type="spellStart"/>
      <w:r w:rsidRPr="00765130">
        <w:rPr>
          <w:rFonts w:ascii="Times New Roman" w:hAnsi="Times New Roman" w:cs="Times New Roman"/>
          <w:color w:val="000000"/>
        </w:rPr>
        <w:t>included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the </w:t>
      </w:r>
      <w:proofErr w:type="spellStart"/>
      <w:r w:rsidRPr="00765130">
        <w:rPr>
          <w:rFonts w:ascii="Times New Roman" w:hAnsi="Times New Roman" w:cs="Times New Roman"/>
          <w:color w:val="000000"/>
        </w:rPr>
        <w:t>farms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need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to use the </w:t>
      </w:r>
      <w:proofErr w:type="spellStart"/>
      <w:r w:rsidRPr="00765130">
        <w:rPr>
          <w:rFonts w:ascii="Times New Roman" w:hAnsi="Times New Roman" w:cs="Times New Roman"/>
          <w:color w:val="000000"/>
        </w:rPr>
        <w:t>same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total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mixed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ration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(TMR) for </w:t>
      </w:r>
      <w:proofErr w:type="spellStart"/>
      <w:r w:rsidRPr="00765130">
        <w:rPr>
          <w:rFonts w:ascii="Times New Roman" w:hAnsi="Times New Roman" w:cs="Times New Roman"/>
          <w:color w:val="000000"/>
        </w:rPr>
        <w:t>all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lactating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cows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Pr="00765130">
        <w:rPr>
          <w:rFonts w:ascii="Times New Roman" w:hAnsi="Times New Roman" w:cs="Times New Roman"/>
          <w:color w:val="000000"/>
        </w:rPr>
        <w:t>Each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farm </w:t>
      </w:r>
      <w:proofErr w:type="spellStart"/>
      <w:r w:rsidRPr="00765130">
        <w:rPr>
          <w:rFonts w:ascii="Times New Roman" w:hAnsi="Times New Roman" w:cs="Times New Roman"/>
          <w:color w:val="000000"/>
        </w:rPr>
        <w:t>was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visited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twice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765130">
        <w:rPr>
          <w:rFonts w:ascii="Times New Roman" w:hAnsi="Times New Roman" w:cs="Times New Roman"/>
          <w:color w:val="000000"/>
        </w:rPr>
        <w:t>at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least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10 </w:t>
      </w:r>
      <w:proofErr w:type="spellStart"/>
      <w:r w:rsidRPr="00765130">
        <w:rPr>
          <w:rFonts w:ascii="Times New Roman" w:hAnsi="Times New Roman" w:cs="Times New Roman"/>
          <w:color w:val="000000"/>
        </w:rPr>
        <w:t>days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apart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to record management </w:t>
      </w:r>
      <w:proofErr w:type="spellStart"/>
      <w:r w:rsidRPr="00765130">
        <w:rPr>
          <w:rFonts w:ascii="Times New Roman" w:hAnsi="Times New Roman" w:cs="Times New Roman"/>
          <w:color w:val="000000"/>
        </w:rPr>
        <w:t>practices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765130">
        <w:rPr>
          <w:rFonts w:ascii="Times New Roman" w:hAnsi="Times New Roman" w:cs="Times New Roman"/>
          <w:color w:val="000000"/>
        </w:rPr>
        <w:t>ration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composi</w:t>
      </w:r>
      <w:r w:rsidRPr="00765130">
        <w:rPr>
          <w:rFonts w:ascii="Times New Roman" w:hAnsi="Times New Roman" w:cs="Times New Roman"/>
          <w:color w:val="000000"/>
        </w:rPr>
        <w:softHyphen/>
        <w:t>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and </w:t>
      </w:r>
      <w:proofErr w:type="spellStart"/>
      <w:r w:rsidRPr="00765130">
        <w:rPr>
          <w:rFonts w:ascii="Times New Roman" w:hAnsi="Times New Roman" w:cs="Times New Roman"/>
          <w:color w:val="000000"/>
        </w:rPr>
        <w:t>milk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yield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along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with </w:t>
      </w:r>
      <w:proofErr w:type="spellStart"/>
      <w:r w:rsidRPr="00765130">
        <w:rPr>
          <w:rFonts w:ascii="Times New Roman" w:hAnsi="Times New Roman" w:cs="Times New Roman"/>
          <w:color w:val="000000"/>
        </w:rPr>
        <w:t>sampling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TMR and </w:t>
      </w:r>
      <w:proofErr w:type="spellStart"/>
      <w:r w:rsidRPr="00765130">
        <w:rPr>
          <w:rFonts w:ascii="Times New Roman" w:hAnsi="Times New Roman" w:cs="Times New Roman"/>
          <w:color w:val="000000"/>
        </w:rPr>
        <w:t>milk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Pr="00765130">
        <w:rPr>
          <w:rFonts w:ascii="Times New Roman" w:hAnsi="Times New Roman" w:cs="Times New Roman"/>
          <w:color w:val="000000"/>
        </w:rPr>
        <w:t>Chemical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composition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in vitro </w:t>
      </w:r>
      <w:proofErr w:type="spellStart"/>
      <w:r w:rsidRPr="00765130">
        <w:rPr>
          <w:rFonts w:ascii="Times New Roman" w:hAnsi="Times New Roman" w:cs="Times New Roman"/>
          <w:color w:val="000000"/>
        </w:rPr>
        <w:t>digestibility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of DM (IVDMD) and NDF (IVNDFD) </w:t>
      </w:r>
      <w:proofErr w:type="spellStart"/>
      <w:r w:rsidRPr="00765130">
        <w:rPr>
          <w:rFonts w:ascii="Times New Roman" w:hAnsi="Times New Roman" w:cs="Times New Roman"/>
          <w:color w:val="000000"/>
        </w:rPr>
        <w:t>based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on a 48-h </w:t>
      </w:r>
      <w:proofErr w:type="spellStart"/>
      <w:r w:rsidRPr="00765130">
        <w:rPr>
          <w:rFonts w:ascii="Times New Roman" w:hAnsi="Times New Roman" w:cs="Times New Roman"/>
          <w:color w:val="000000"/>
        </w:rPr>
        <w:t>incubation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in a Daisy II </w:t>
      </w:r>
      <w:proofErr w:type="spellStart"/>
      <w:r w:rsidRPr="00765130">
        <w:rPr>
          <w:rFonts w:ascii="Times New Roman" w:hAnsi="Times New Roman" w:cs="Times New Roman"/>
          <w:color w:val="000000"/>
        </w:rPr>
        <w:t>system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and </w:t>
      </w:r>
      <w:proofErr w:type="spellStart"/>
      <w:r w:rsidRPr="00765130">
        <w:rPr>
          <w:rFonts w:ascii="Times New Roman" w:hAnsi="Times New Roman" w:cs="Times New Roman"/>
          <w:color w:val="000000"/>
        </w:rPr>
        <w:t>particle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size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distribution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by </w:t>
      </w:r>
      <w:proofErr w:type="spellStart"/>
      <w:r w:rsidRPr="00765130">
        <w:rPr>
          <w:rFonts w:ascii="Times New Roman" w:hAnsi="Times New Roman" w:cs="Times New Roman"/>
          <w:color w:val="000000"/>
        </w:rPr>
        <w:t>means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of the Penn State </w:t>
      </w:r>
      <w:proofErr w:type="spellStart"/>
      <w:r w:rsidRPr="00765130">
        <w:rPr>
          <w:rFonts w:ascii="Times New Roman" w:hAnsi="Times New Roman" w:cs="Times New Roman"/>
          <w:color w:val="000000"/>
        </w:rPr>
        <w:t>F</w:t>
      </w:r>
      <w:r w:rsidRPr="00765130">
        <w:rPr>
          <w:rFonts w:ascii="Times New Roman" w:hAnsi="Times New Roman" w:cs="Times New Roman"/>
          <w:color w:val="000000"/>
        </w:rPr>
        <w:t>o</w:t>
      </w:r>
      <w:r w:rsidRPr="00765130">
        <w:rPr>
          <w:rFonts w:ascii="Times New Roman" w:hAnsi="Times New Roman" w:cs="Times New Roman"/>
          <w:color w:val="000000"/>
        </w:rPr>
        <w:t>rage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Particle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Separator </w:t>
      </w:r>
      <w:proofErr w:type="spellStart"/>
      <w:r w:rsidRPr="00765130">
        <w:rPr>
          <w:rFonts w:ascii="Times New Roman" w:hAnsi="Times New Roman" w:cs="Times New Roman"/>
          <w:color w:val="000000"/>
        </w:rPr>
        <w:t>were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determined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for TMR. Milk </w:t>
      </w:r>
      <w:proofErr w:type="spellStart"/>
      <w:r w:rsidRPr="00765130">
        <w:rPr>
          <w:rFonts w:ascii="Times New Roman" w:hAnsi="Times New Roman" w:cs="Times New Roman"/>
          <w:color w:val="000000"/>
        </w:rPr>
        <w:t>samples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were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analyzed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for </w:t>
      </w:r>
      <w:proofErr w:type="spellStart"/>
      <w:r w:rsidRPr="00765130">
        <w:rPr>
          <w:rFonts w:ascii="Times New Roman" w:hAnsi="Times New Roman" w:cs="Times New Roman"/>
          <w:color w:val="000000"/>
        </w:rPr>
        <w:t>fat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and </w:t>
      </w:r>
      <w:proofErr w:type="spellStart"/>
      <w:r w:rsidRPr="00765130">
        <w:rPr>
          <w:rFonts w:ascii="Times New Roman" w:hAnsi="Times New Roman" w:cs="Times New Roman"/>
          <w:color w:val="000000"/>
        </w:rPr>
        <w:t>protein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765130">
        <w:rPr>
          <w:rFonts w:ascii="Times New Roman" w:hAnsi="Times New Roman" w:cs="Times New Roman"/>
          <w:color w:val="000000"/>
        </w:rPr>
        <w:t>Milkoscan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605), </w:t>
      </w:r>
      <w:proofErr w:type="spellStart"/>
      <w:r w:rsidRPr="00765130">
        <w:rPr>
          <w:rFonts w:ascii="Times New Roman" w:hAnsi="Times New Roman" w:cs="Times New Roman"/>
          <w:color w:val="000000"/>
        </w:rPr>
        <w:t>somatic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cell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count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(SCC-Fossomatic250), and </w:t>
      </w:r>
      <w:proofErr w:type="spellStart"/>
      <w:r w:rsidRPr="00765130">
        <w:rPr>
          <w:rFonts w:ascii="Times New Roman" w:hAnsi="Times New Roman" w:cs="Times New Roman"/>
          <w:color w:val="000000"/>
        </w:rPr>
        <w:t>fatty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acid (FA) </w:t>
      </w:r>
      <w:proofErr w:type="spellStart"/>
      <w:r w:rsidRPr="00765130">
        <w:rPr>
          <w:rFonts w:ascii="Times New Roman" w:hAnsi="Times New Roman" w:cs="Times New Roman"/>
          <w:color w:val="000000"/>
        </w:rPr>
        <w:t>composition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by trans-</w:t>
      </w:r>
      <w:proofErr w:type="spellStart"/>
      <w:r w:rsidRPr="00765130">
        <w:rPr>
          <w:rFonts w:ascii="Times New Roman" w:hAnsi="Times New Roman" w:cs="Times New Roman"/>
          <w:color w:val="000000"/>
        </w:rPr>
        <w:t>esterification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reaction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using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capillary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gas </w:t>
      </w:r>
      <w:proofErr w:type="spellStart"/>
      <w:r w:rsidRPr="00765130">
        <w:rPr>
          <w:rFonts w:ascii="Times New Roman" w:hAnsi="Times New Roman" w:cs="Times New Roman"/>
          <w:color w:val="000000"/>
        </w:rPr>
        <w:t>chromatography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Pr="00765130">
        <w:rPr>
          <w:rFonts w:ascii="Times New Roman" w:hAnsi="Times New Roman" w:cs="Times New Roman"/>
          <w:color w:val="000000"/>
        </w:rPr>
        <w:t>Descriptive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statistics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765130">
        <w:rPr>
          <w:rFonts w:ascii="Times New Roman" w:hAnsi="Times New Roman" w:cs="Times New Roman"/>
          <w:color w:val="000000"/>
        </w:rPr>
        <w:t>Pearson’s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correlation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and linear </w:t>
      </w:r>
      <w:proofErr w:type="spellStart"/>
      <w:r w:rsidRPr="00765130">
        <w:rPr>
          <w:rFonts w:ascii="Times New Roman" w:hAnsi="Times New Roman" w:cs="Times New Roman"/>
          <w:color w:val="000000"/>
        </w:rPr>
        <w:t>regression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analyses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were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performed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by </w:t>
      </w:r>
      <w:proofErr w:type="spellStart"/>
      <w:r w:rsidRPr="00765130">
        <w:rPr>
          <w:rFonts w:ascii="Times New Roman" w:hAnsi="Times New Roman" w:cs="Times New Roman"/>
          <w:color w:val="000000"/>
        </w:rPr>
        <w:t>using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SAS </w:t>
      </w:r>
      <w:proofErr w:type="spellStart"/>
      <w:r w:rsidRPr="00765130">
        <w:rPr>
          <w:rFonts w:ascii="Times New Roman" w:hAnsi="Times New Roman" w:cs="Times New Roman"/>
          <w:color w:val="000000"/>
        </w:rPr>
        <w:t>statistical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package. </w:t>
      </w:r>
      <w:proofErr w:type="spellStart"/>
      <w:r w:rsidRPr="00765130">
        <w:rPr>
          <w:rFonts w:ascii="Times New Roman" w:hAnsi="Times New Roman" w:cs="Times New Roman"/>
          <w:color w:val="000000"/>
        </w:rPr>
        <w:t>Herds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averaged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136 ± 73 </w:t>
      </w:r>
      <w:proofErr w:type="spellStart"/>
      <w:r w:rsidRPr="00765130">
        <w:rPr>
          <w:rFonts w:ascii="Times New Roman" w:hAnsi="Times New Roman" w:cs="Times New Roman"/>
          <w:color w:val="000000"/>
        </w:rPr>
        <w:t>lactating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buffaloes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producing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about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8.6 ± 1.7 kg </w:t>
      </w:r>
      <w:proofErr w:type="spellStart"/>
      <w:r w:rsidRPr="00765130">
        <w:rPr>
          <w:rFonts w:ascii="Times New Roman" w:hAnsi="Times New Roman" w:cs="Times New Roman"/>
          <w:color w:val="000000"/>
        </w:rPr>
        <w:t>at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8.45 ± 0.47% </w:t>
      </w:r>
      <w:proofErr w:type="spellStart"/>
      <w:r w:rsidRPr="00765130">
        <w:rPr>
          <w:rFonts w:ascii="Times New Roman" w:hAnsi="Times New Roman" w:cs="Times New Roman"/>
          <w:color w:val="000000"/>
        </w:rPr>
        <w:t>fat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4.72 ± 0.37% </w:t>
      </w:r>
      <w:proofErr w:type="spellStart"/>
      <w:r w:rsidRPr="00765130">
        <w:rPr>
          <w:rFonts w:ascii="Times New Roman" w:hAnsi="Times New Roman" w:cs="Times New Roman"/>
          <w:color w:val="000000"/>
        </w:rPr>
        <w:t>protein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SCC 265.16 ± 150.81*103. </w:t>
      </w:r>
      <w:proofErr w:type="spellStart"/>
      <w:r w:rsidRPr="00765130">
        <w:rPr>
          <w:rFonts w:ascii="Times New Roman" w:hAnsi="Times New Roman" w:cs="Times New Roman"/>
          <w:color w:val="000000"/>
        </w:rPr>
        <w:t>Most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of the </w:t>
      </w:r>
      <w:proofErr w:type="spellStart"/>
      <w:r w:rsidRPr="00765130">
        <w:rPr>
          <w:rFonts w:ascii="Times New Roman" w:hAnsi="Times New Roman" w:cs="Times New Roman"/>
          <w:color w:val="000000"/>
        </w:rPr>
        <w:t>farms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used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a </w:t>
      </w:r>
      <w:proofErr w:type="spellStart"/>
      <w:r w:rsidRPr="00765130">
        <w:rPr>
          <w:rFonts w:ascii="Times New Roman" w:hAnsi="Times New Roman" w:cs="Times New Roman"/>
          <w:color w:val="000000"/>
        </w:rPr>
        <w:t>combination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of </w:t>
      </w:r>
      <w:proofErr w:type="spellStart"/>
      <w:r w:rsidRPr="00765130">
        <w:rPr>
          <w:rFonts w:ascii="Times New Roman" w:hAnsi="Times New Roman" w:cs="Times New Roman"/>
          <w:color w:val="000000"/>
        </w:rPr>
        <w:t>hays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765130">
        <w:rPr>
          <w:rFonts w:ascii="Times New Roman" w:hAnsi="Times New Roman" w:cs="Times New Roman"/>
          <w:color w:val="000000"/>
        </w:rPr>
        <w:t>silages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and </w:t>
      </w:r>
      <w:proofErr w:type="spellStart"/>
      <w:r w:rsidRPr="00765130">
        <w:rPr>
          <w:rFonts w:ascii="Times New Roman" w:hAnsi="Times New Roman" w:cs="Times New Roman"/>
          <w:color w:val="000000"/>
        </w:rPr>
        <w:t>con</w:t>
      </w:r>
      <w:r w:rsidRPr="00765130">
        <w:rPr>
          <w:rFonts w:ascii="Times New Roman" w:hAnsi="Times New Roman" w:cs="Times New Roman"/>
          <w:color w:val="000000"/>
        </w:rPr>
        <w:softHyphen/>
        <w:t>centrates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while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only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6 on </w:t>
      </w:r>
      <w:proofErr w:type="spellStart"/>
      <w:r w:rsidRPr="00765130">
        <w:rPr>
          <w:rFonts w:ascii="Times New Roman" w:hAnsi="Times New Roman" w:cs="Times New Roman"/>
          <w:color w:val="000000"/>
        </w:rPr>
        <w:t>them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did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not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use </w:t>
      </w:r>
      <w:proofErr w:type="spellStart"/>
      <w:r w:rsidRPr="00765130">
        <w:rPr>
          <w:rFonts w:ascii="Times New Roman" w:hAnsi="Times New Roman" w:cs="Times New Roman"/>
          <w:color w:val="000000"/>
        </w:rPr>
        <w:t>ensiled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forages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. A </w:t>
      </w:r>
      <w:proofErr w:type="spellStart"/>
      <w:r w:rsidRPr="00765130">
        <w:rPr>
          <w:rFonts w:ascii="Times New Roman" w:hAnsi="Times New Roman" w:cs="Times New Roman"/>
          <w:color w:val="000000"/>
        </w:rPr>
        <w:t>larger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variability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was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obse</w:t>
      </w:r>
      <w:r w:rsidRPr="00765130">
        <w:rPr>
          <w:rFonts w:ascii="Times New Roman" w:hAnsi="Times New Roman" w:cs="Times New Roman"/>
          <w:color w:val="000000"/>
        </w:rPr>
        <w:t>r</w:t>
      </w:r>
      <w:r w:rsidRPr="00765130">
        <w:rPr>
          <w:rFonts w:ascii="Times New Roman" w:hAnsi="Times New Roman" w:cs="Times New Roman"/>
          <w:color w:val="000000"/>
        </w:rPr>
        <w:t>ved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for </w:t>
      </w:r>
      <w:proofErr w:type="spellStart"/>
      <w:r w:rsidRPr="00765130">
        <w:rPr>
          <w:rFonts w:ascii="Times New Roman" w:hAnsi="Times New Roman" w:cs="Times New Roman"/>
          <w:color w:val="000000"/>
        </w:rPr>
        <w:t>ration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characteristics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. The TMR </w:t>
      </w:r>
      <w:proofErr w:type="spellStart"/>
      <w:r w:rsidRPr="00765130">
        <w:rPr>
          <w:rFonts w:ascii="Times New Roman" w:hAnsi="Times New Roman" w:cs="Times New Roman"/>
          <w:color w:val="000000"/>
        </w:rPr>
        <w:t>averaged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51.9 ± 8.5% DM, crude </w:t>
      </w:r>
      <w:proofErr w:type="spellStart"/>
      <w:r w:rsidRPr="00765130">
        <w:rPr>
          <w:rFonts w:ascii="Times New Roman" w:hAnsi="Times New Roman" w:cs="Times New Roman"/>
          <w:color w:val="000000"/>
        </w:rPr>
        <w:t>protein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13.9 ± 1.9% DM, and NDF 57.3 ± 5.4% DM. </w:t>
      </w:r>
      <w:proofErr w:type="spellStart"/>
      <w:r w:rsidRPr="00765130">
        <w:rPr>
          <w:rFonts w:ascii="Times New Roman" w:hAnsi="Times New Roman" w:cs="Times New Roman"/>
          <w:color w:val="000000"/>
        </w:rPr>
        <w:t>Particle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size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analysis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showed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that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45.6% of the TMR </w:t>
      </w:r>
      <w:proofErr w:type="spellStart"/>
      <w:r w:rsidRPr="00765130">
        <w:rPr>
          <w:rFonts w:ascii="Times New Roman" w:hAnsi="Times New Roman" w:cs="Times New Roman"/>
          <w:color w:val="000000"/>
        </w:rPr>
        <w:t>was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retained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on the 19-mm </w:t>
      </w:r>
      <w:proofErr w:type="spellStart"/>
      <w:r w:rsidRPr="00765130">
        <w:rPr>
          <w:rFonts w:ascii="Times New Roman" w:hAnsi="Times New Roman" w:cs="Times New Roman"/>
          <w:color w:val="000000"/>
        </w:rPr>
        <w:t>sieve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Pr="00765130">
        <w:rPr>
          <w:rFonts w:ascii="Times New Roman" w:hAnsi="Times New Roman" w:cs="Times New Roman"/>
          <w:color w:val="000000"/>
        </w:rPr>
        <w:t>range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12.3–78.7%), 20.4% on the 8-mm </w:t>
      </w:r>
      <w:proofErr w:type="spellStart"/>
      <w:r w:rsidRPr="00765130">
        <w:rPr>
          <w:rFonts w:ascii="Times New Roman" w:hAnsi="Times New Roman" w:cs="Times New Roman"/>
          <w:color w:val="000000"/>
        </w:rPr>
        <w:t>sieve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(2.4–50.5%), 10.4% on the 4-mm </w:t>
      </w:r>
      <w:proofErr w:type="spellStart"/>
      <w:r w:rsidRPr="00765130">
        <w:rPr>
          <w:rFonts w:ascii="Times New Roman" w:hAnsi="Times New Roman" w:cs="Times New Roman"/>
          <w:color w:val="000000"/>
        </w:rPr>
        <w:t>sieve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(3.2–20.7%), and 23.0% on the bottom pan (5.4–22.7%). </w:t>
      </w:r>
      <w:proofErr w:type="spellStart"/>
      <w:r w:rsidRPr="00765130">
        <w:rPr>
          <w:rFonts w:ascii="Times New Roman" w:hAnsi="Times New Roman" w:cs="Times New Roman"/>
          <w:color w:val="000000"/>
        </w:rPr>
        <w:t>Weak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relationships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were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found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between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particle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size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and </w:t>
      </w:r>
      <w:proofErr w:type="spellStart"/>
      <w:r w:rsidRPr="00765130">
        <w:rPr>
          <w:rFonts w:ascii="Times New Roman" w:hAnsi="Times New Roman" w:cs="Times New Roman"/>
          <w:color w:val="000000"/>
        </w:rPr>
        <w:t>milk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yield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and TMR </w:t>
      </w:r>
      <w:proofErr w:type="spellStart"/>
      <w:r w:rsidRPr="00765130">
        <w:rPr>
          <w:rFonts w:ascii="Times New Roman" w:hAnsi="Times New Roman" w:cs="Times New Roman"/>
          <w:color w:val="000000"/>
        </w:rPr>
        <w:t>composition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765130">
        <w:rPr>
          <w:rFonts w:ascii="Times New Roman" w:hAnsi="Times New Roman" w:cs="Times New Roman"/>
          <w:color w:val="000000"/>
        </w:rPr>
        <w:t>while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IVNDFD </w:t>
      </w:r>
      <w:proofErr w:type="spellStart"/>
      <w:r w:rsidRPr="00765130">
        <w:rPr>
          <w:rFonts w:ascii="Times New Roman" w:hAnsi="Times New Roman" w:cs="Times New Roman"/>
          <w:color w:val="000000"/>
        </w:rPr>
        <w:t>was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positively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related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to </w:t>
      </w:r>
      <w:proofErr w:type="spellStart"/>
      <w:r w:rsidRPr="00765130">
        <w:rPr>
          <w:rFonts w:ascii="Times New Roman" w:hAnsi="Times New Roman" w:cs="Times New Roman"/>
          <w:color w:val="000000"/>
        </w:rPr>
        <w:t>milk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fat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(</w:t>
      </w:r>
      <w:r w:rsidRPr="00765130">
        <w:rPr>
          <w:rFonts w:ascii="Times New Roman" w:hAnsi="Times New Roman" w:cs="Times New Roman"/>
          <w:i/>
          <w:iCs/>
          <w:color w:val="000000"/>
        </w:rPr>
        <w:t>R</w:t>
      </w:r>
      <w:r w:rsidRPr="00765130">
        <w:rPr>
          <w:rStyle w:val="A31"/>
          <w:rFonts w:ascii="Times New Roman" w:hAnsi="Times New Roman" w:cs="Times New Roman"/>
          <w:sz w:val="24"/>
          <w:szCs w:val="24"/>
        </w:rPr>
        <w:t xml:space="preserve">2 </w:t>
      </w:r>
      <w:r w:rsidRPr="00765130">
        <w:rPr>
          <w:rFonts w:ascii="Times New Roman" w:hAnsi="Times New Roman" w:cs="Times New Roman"/>
          <w:color w:val="000000"/>
        </w:rPr>
        <w:t xml:space="preserve">0.75, </w:t>
      </w:r>
      <w:r w:rsidRPr="00765130">
        <w:rPr>
          <w:rFonts w:ascii="Times New Roman" w:hAnsi="Times New Roman" w:cs="Times New Roman"/>
          <w:i/>
          <w:iCs/>
          <w:color w:val="000000"/>
        </w:rPr>
        <w:t xml:space="preserve">p </w:t>
      </w:r>
      <w:r w:rsidRPr="00765130">
        <w:rPr>
          <w:rFonts w:ascii="Times New Roman" w:hAnsi="Times New Roman" w:cs="Times New Roman"/>
          <w:color w:val="000000"/>
        </w:rPr>
        <w:t xml:space="preserve">&lt; .001). </w:t>
      </w:r>
      <w:proofErr w:type="spellStart"/>
      <w:r w:rsidRPr="00765130">
        <w:rPr>
          <w:rFonts w:ascii="Times New Roman" w:hAnsi="Times New Roman" w:cs="Times New Roman"/>
          <w:color w:val="000000"/>
        </w:rPr>
        <w:t>Saturated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FA </w:t>
      </w:r>
      <w:proofErr w:type="spellStart"/>
      <w:r w:rsidRPr="00765130">
        <w:rPr>
          <w:rFonts w:ascii="Times New Roman" w:hAnsi="Times New Roman" w:cs="Times New Roman"/>
          <w:color w:val="000000"/>
        </w:rPr>
        <w:t>averaged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70.3 ± 3.8, </w:t>
      </w:r>
      <w:proofErr w:type="spellStart"/>
      <w:r w:rsidRPr="00765130">
        <w:rPr>
          <w:rFonts w:ascii="Times New Roman" w:hAnsi="Times New Roman" w:cs="Times New Roman"/>
          <w:color w:val="000000"/>
        </w:rPr>
        <w:t>mono</w:t>
      </w:r>
      <w:r w:rsidRPr="00765130">
        <w:rPr>
          <w:rFonts w:ascii="Times New Roman" w:hAnsi="Times New Roman" w:cs="Times New Roman"/>
          <w:color w:val="000000"/>
        </w:rPr>
        <w:softHyphen/>
        <w:t>unsaturated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FA 26.1 ± 1.3, and </w:t>
      </w:r>
      <w:proofErr w:type="spellStart"/>
      <w:r w:rsidRPr="00765130">
        <w:rPr>
          <w:rFonts w:ascii="Times New Roman" w:hAnsi="Times New Roman" w:cs="Times New Roman"/>
          <w:color w:val="000000"/>
        </w:rPr>
        <w:t>polyunsaturated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FA 3.6 ± 0.5, data in line with </w:t>
      </w:r>
      <w:proofErr w:type="spellStart"/>
      <w:r w:rsidRPr="00765130">
        <w:rPr>
          <w:rFonts w:ascii="Times New Roman" w:hAnsi="Times New Roman" w:cs="Times New Roman"/>
          <w:color w:val="000000"/>
        </w:rPr>
        <w:t>previous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reports. </w:t>
      </w:r>
      <w:proofErr w:type="spellStart"/>
      <w:r w:rsidRPr="00765130">
        <w:rPr>
          <w:rFonts w:ascii="Times New Roman" w:hAnsi="Times New Roman" w:cs="Times New Roman"/>
          <w:color w:val="000000"/>
        </w:rPr>
        <w:t>Weak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relationships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were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found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between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TMR </w:t>
      </w:r>
      <w:proofErr w:type="spellStart"/>
      <w:r w:rsidRPr="00765130">
        <w:rPr>
          <w:rFonts w:ascii="Times New Roman" w:hAnsi="Times New Roman" w:cs="Times New Roman"/>
          <w:color w:val="000000"/>
        </w:rPr>
        <w:t>composition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TMR </w:t>
      </w:r>
      <w:proofErr w:type="spellStart"/>
      <w:r w:rsidRPr="00765130">
        <w:rPr>
          <w:rFonts w:ascii="Times New Roman" w:hAnsi="Times New Roman" w:cs="Times New Roman"/>
          <w:color w:val="000000"/>
        </w:rPr>
        <w:t>particle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size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and FA </w:t>
      </w:r>
      <w:proofErr w:type="spellStart"/>
      <w:r w:rsidRPr="00765130">
        <w:rPr>
          <w:rFonts w:ascii="Times New Roman" w:hAnsi="Times New Roman" w:cs="Times New Roman"/>
          <w:color w:val="000000"/>
        </w:rPr>
        <w:t>composition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of </w:t>
      </w:r>
      <w:proofErr w:type="spellStart"/>
      <w:r w:rsidRPr="00765130">
        <w:rPr>
          <w:rFonts w:ascii="Times New Roman" w:hAnsi="Times New Roman" w:cs="Times New Roman"/>
          <w:color w:val="000000"/>
        </w:rPr>
        <w:t>milk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fat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Pr="00765130">
        <w:rPr>
          <w:rFonts w:ascii="Times New Roman" w:hAnsi="Times New Roman" w:cs="Times New Roman"/>
          <w:color w:val="000000"/>
        </w:rPr>
        <w:t>Overall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the </w:t>
      </w:r>
      <w:proofErr w:type="spellStart"/>
      <w:r w:rsidRPr="00765130">
        <w:rPr>
          <w:rFonts w:ascii="Times New Roman" w:hAnsi="Times New Roman" w:cs="Times New Roman"/>
          <w:color w:val="000000"/>
        </w:rPr>
        <w:t>survey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highlighted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that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TMR </w:t>
      </w:r>
      <w:proofErr w:type="spellStart"/>
      <w:r w:rsidRPr="00765130">
        <w:rPr>
          <w:rFonts w:ascii="Times New Roman" w:hAnsi="Times New Roman" w:cs="Times New Roman"/>
          <w:color w:val="000000"/>
        </w:rPr>
        <w:t>particles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larger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than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19 mm </w:t>
      </w:r>
      <w:proofErr w:type="spellStart"/>
      <w:r w:rsidRPr="00765130">
        <w:rPr>
          <w:rFonts w:ascii="Times New Roman" w:hAnsi="Times New Roman" w:cs="Times New Roman"/>
          <w:color w:val="000000"/>
        </w:rPr>
        <w:t>were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dramatically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higher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than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the </w:t>
      </w:r>
      <w:proofErr w:type="spellStart"/>
      <w:r w:rsidRPr="00765130">
        <w:rPr>
          <w:rFonts w:ascii="Times New Roman" w:hAnsi="Times New Roman" w:cs="Times New Roman"/>
          <w:color w:val="000000"/>
        </w:rPr>
        <w:t>recom</w:t>
      </w:r>
      <w:r w:rsidRPr="00765130">
        <w:rPr>
          <w:rFonts w:ascii="Times New Roman" w:hAnsi="Times New Roman" w:cs="Times New Roman"/>
          <w:color w:val="000000"/>
        </w:rPr>
        <w:softHyphen/>
        <w:t>mended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values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for </w:t>
      </w:r>
      <w:proofErr w:type="spellStart"/>
      <w:r w:rsidRPr="00765130">
        <w:rPr>
          <w:rFonts w:ascii="Times New Roman" w:hAnsi="Times New Roman" w:cs="Times New Roman"/>
          <w:color w:val="000000"/>
        </w:rPr>
        <w:t>lactating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cows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. </w:t>
      </w:r>
      <w:proofErr w:type="spellStart"/>
      <w:r w:rsidRPr="00765130">
        <w:rPr>
          <w:rFonts w:ascii="Times New Roman" w:hAnsi="Times New Roman" w:cs="Times New Roman"/>
          <w:color w:val="000000"/>
        </w:rPr>
        <w:t>Nevertheless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, the </w:t>
      </w:r>
      <w:proofErr w:type="spellStart"/>
      <w:r w:rsidRPr="00765130">
        <w:rPr>
          <w:rFonts w:ascii="Times New Roman" w:hAnsi="Times New Roman" w:cs="Times New Roman"/>
          <w:color w:val="000000"/>
        </w:rPr>
        <w:t>low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incidence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of </w:t>
      </w:r>
      <w:proofErr w:type="spellStart"/>
      <w:r w:rsidRPr="00765130">
        <w:rPr>
          <w:rFonts w:ascii="Times New Roman" w:hAnsi="Times New Roman" w:cs="Times New Roman"/>
          <w:color w:val="000000"/>
        </w:rPr>
        <w:t>metabolic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disorders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and the </w:t>
      </w:r>
      <w:proofErr w:type="spellStart"/>
      <w:r w:rsidRPr="00765130">
        <w:rPr>
          <w:rFonts w:ascii="Times New Roman" w:hAnsi="Times New Roman" w:cs="Times New Roman"/>
          <w:color w:val="000000"/>
        </w:rPr>
        <w:t>satisfact</w:t>
      </w:r>
      <w:r w:rsidRPr="00765130">
        <w:rPr>
          <w:rFonts w:ascii="Times New Roman" w:hAnsi="Times New Roman" w:cs="Times New Roman"/>
          <w:color w:val="000000"/>
        </w:rPr>
        <w:t>o</w:t>
      </w:r>
      <w:r w:rsidRPr="00765130">
        <w:rPr>
          <w:rFonts w:ascii="Times New Roman" w:hAnsi="Times New Roman" w:cs="Times New Roman"/>
          <w:color w:val="000000"/>
        </w:rPr>
        <w:t>ry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milk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yield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suggests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the </w:t>
      </w:r>
      <w:proofErr w:type="spellStart"/>
      <w:r w:rsidRPr="00765130">
        <w:rPr>
          <w:rFonts w:ascii="Times New Roman" w:hAnsi="Times New Roman" w:cs="Times New Roman"/>
          <w:color w:val="000000"/>
        </w:rPr>
        <w:t>need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of </w:t>
      </w:r>
      <w:proofErr w:type="spellStart"/>
      <w:r w:rsidRPr="00765130">
        <w:rPr>
          <w:rFonts w:ascii="Times New Roman" w:hAnsi="Times New Roman" w:cs="Times New Roman"/>
          <w:color w:val="000000"/>
        </w:rPr>
        <w:t>establishing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particle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size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</w:rPr>
        <w:t>ranges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of TMR </w:t>
      </w:r>
      <w:proofErr w:type="spellStart"/>
      <w:r w:rsidRPr="00765130">
        <w:rPr>
          <w:rFonts w:ascii="Times New Roman" w:hAnsi="Times New Roman" w:cs="Times New Roman"/>
          <w:color w:val="000000"/>
        </w:rPr>
        <w:t>specific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 for </w:t>
      </w:r>
      <w:proofErr w:type="spellStart"/>
      <w:r w:rsidRPr="00765130">
        <w:rPr>
          <w:rFonts w:ascii="Times New Roman" w:hAnsi="Times New Roman" w:cs="Times New Roman"/>
          <w:color w:val="000000"/>
        </w:rPr>
        <w:t>buffaloes</w:t>
      </w:r>
      <w:proofErr w:type="spellEnd"/>
      <w:r w:rsidRPr="00765130">
        <w:rPr>
          <w:rFonts w:ascii="Times New Roman" w:hAnsi="Times New Roman" w:cs="Times New Roman"/>
          <w:color w:val="000000"/>
        </w:rPr>
        <w:t xml:space="preserve">. </w:t>
      </w:r>
    </w:p>
    <w:p w:rsidR="00765130" w:rsidRDefault="00765130" w:rsidP="00765130">
      <w:pPr>
        <w:pStyle w:val="Pa141"/>
        <w:jc w:val="both"/>
        <w:rPr>
          <w:rFonts w:ascii="Times New Roman" w:hAnsi="Times New Roman" w:cs="Times New Roman"/>
          <w:i/>
          <w:iCs/>
          <w:color w:val="000000"/>
        </w:rPr>
      </w:pPr>
    </w:p>
    <w:p w:rsidR="00930A40" w:rsidRPr="00765130" w:rsidRDefault="00930A40" w:rsidP="00765130">
      <w:pPr>
        <w:pStyle w:val="Pa141"/>
        <w:jc w:val="both"/>
        <w:rPr>
          <w:rFonts w:ascii="Times New Roman" w:hAnsi="Times New Roman" w:cs="Times New Roman"/>
          <w:color w:val="000000"/>
        </w:rPr>
      </w:pPr>
      <w:proofErr w:type="spellStart"/>
      <w:r w:rsidRPr="00765130">
        <w:rPr>
          <w:rFonts w:ascii="Times New Roman" w:hAnsi="Times New Roman" w:cs="Times New Roman"/>
          <w:i/>
          <w:iCs/>
          <w:color w:val="000000"/>
        </w:rPr>
        <w:t>Acknowledgements</w:t>
      </w:r>
      <w:proofErr w:type="spellEnd"/>
      <w:r w:rsidRPr="00765130">
        <w:rPr>
          <w:rFonts w:ascii="Times New Roman" w:hAnsi="Times New Roman" w:cs="Times New Roman"/>
          <w:i/>
          <w:iCs/>
          <w:color w:val="000000"/>
        </w:rPr>
        <w:t xml:space="preserve"> </w:t>
      </w:r>
    </w:p>
    <w:p w:rsidR="00872912" w:rsidRPr="00765130" w:rsidRDefault="00930A40" w:rsidP="00765130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65130">
        <w:rPr>
          <w:rFonts w:ascii="Times New Roman" w:hAnsi="Times New Roman" w:cs="Times New Roman"/>
          <w:color w:val="000000"/>
          <w:sz w:val="24"/>
          <w:szCs w:val="24"/>
        </w:rPr>
        <w:t>Study</w:t>
      </w:r>
      <w:proofErr w:type="spellEnd"/>
      <w:r w:rsidRPr="0076513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65130">
        <w:rPr>
          <w:rFonts w:ascii="Times New Roman" w:hAnsi="Times New Roman" w:cs="Times New Roman"/>
          <w:color w:val="000000"/>
          <w:sz w:val="24"/>
          <w:szCs w:val="24"/>
        </w:rPr>
        <w:t>supported</w:t>
      </w:r>
      <w:proofErr w:type="spellEnd"/>
      <w:r w:rsidRPr="00765130">
        <w:rPr>
          <w:rFonts w:ascii="Times New Roman" w:hAnsi="Times New Roman" w:cs="Times New Roman"/>
          <w:color w:val="000000"/>
          <w:sz w:val="24"/>
          <w:szCs w:val="24"/>
        </w:rPr>
        <w:t xml:space="preserve"> by PSR Regione Campania 2014–2020 – VALFOCAM </w:t>
      </w:r>
      <w:proofErr w:type="spellStart"/>
      <w:r w:rsidRPr="00765130">
        <w:rPr>
          <w:rFonts w:ascii="Times New Roman" w:hAnsi="Times New Roman" w:cs="Times New Roman"/>
          <w:color w:val="000000"/>
          <w:sz w:val="24"/>
          <w:szCs w:val="24"/>
        </w:rPr>
        <w:t>project</w:t>
      </w:r>
      <w:proofErr w:type="spellEnd"/>
      <w:r w:rsidRPr="00765130">
        <w:rPr>
          <w:rFonts w:ascii="Times New Roman" w:hAnsi="Times New Roman" w:cs="Times New Roman"/>
          <w:color w:val="000000"/>
          <w:sz w:val="24"/>
          <w:szCs w:val="24"/>
        </w:rPr>
        <w:t>, CUP B68H1900520008.</w:t>
      </w:r>
    </w:p>
    <w:sectPr w:rsidR="00872912" w:rsidRPr="0076513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inthian Bold">
    <w:altName w:val="Corinthian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 Cheltenham Std">
    <w:altName w:val="ITC Cheltenham Std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autoHyphenation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A40"/>
    <w:rsid w:val="00765130"/>
    <w:rsid w:val="00872912"/>
    <w:rsid w:val="00930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11">
    <w:name w:val="Pa1+1"/>
    <w:basedOn w:val="Normale"/>
    <w:next w:val="Normale"/>
    <w:uiPriority w:val="99"/>
    <w:rsid w:val="00930A40"/>
    <w:pPr>
      <w:autoSpaceDE w:val="0"/>
      <w:autoSpaceDN w:val="0"/>
      <w:adjustRightInd w:val="0"/>
      <w:spacing w:after="0" w:line="240" w:lineRule="auto"/>
    </w:pPr>
    <w:rPr>
      <w:rFonts w:ascii="Corinthian Bold" w:hAnsi="Corinthian Bold"/>
      <w:sz w:val="24"/>
      <w:szCs w:val="24"/>
    </w:rPr>
  </w:style>
  <w:style w:type="paragraph" w:customStyle="1" w:styleId="Pa2">
    <w:name w:val="Pa2"/>
    <w:basedOn w:val="Normale"/>
    <w:next w:val="Normale"/>
    <w:uiPriority w:val="99"/>
    <w:rsid w:val="00930A40"/>
    <w:pPr>
      <w:autoSpaceDE w:val="0"/>
      <w:autoSpaceDN w:val="0"/>
      <w:adjustRightInd w:val="0"/>
      <w:spacing w:after="0" w:line="240" w:lineRule="auto"/>
    </w:pPr>
    <w:rPr>
      <w:rFonts w:ascii="Corinthian Bold" w:hAnsi="Corinthian Bold"/>
      <w:sz w:val="24"/>
      <w:szCs w:val="24"/>
    </w:rPr>
  </w:style>
  <w:style w:type="paragraph" w:customStyle="1" w:styleId="Pa31">
    <w:name w:val="Pa3+1"/>
    <w:basedOn w:val="Normale"/>
    <w:next w:val="Normale"/>
    <w:uiPriority w:val="99"/>
    <w:rsid w:val="00930A40"/>
    <w:pPr>
      <w:autoSpaceDE w:val="0"/>
      <w:autoSpaceDN w:val="0"/>
      <w:adjustRightInd w:val="0"/>
      <w:spacing w:after="0" w:line="240" w:lineRule="auto"/>
    </w:pPr>
    <w:rPr>
      <w:rFonts w:ascii="Corinthian Bold" w:hAnsi="Corinthian Bold"/>
      <w:sz w:val="24"/>
      <w:szCs w:val="24"/>
    </w:rPr>
  </w:style>
  <w:style w:type="paragraph" w:customStyle="1" w:styleId="Pa41">
    <w:name w:val="Pa4+1"/>
    <w:basedOn w:val="Normale"/>
    <w:next w:val="Normale"/>
    <w:uiPriority w:val="99"/>
    <w:rsid w:val="00930A40"/>
    <w:pPr>
      <w:autoSpaceDE w:val="0"/>
      <w:autoSpaceDN w:val="0"/>
      <w:adjustRightInd w:val="0"/>
      <w:spacing w:after="0" w:line="240" w:lineRule="auto"/>
    </w:pPr>
    <w:rPr>
      <w:rFonts w:ascii="Corinthian Bold" w:hAnsi="Corinthian Bold"/>
      <w:sz w:val="24"/>
      <w:szCs w:val="24"/>
    </w:rPr>
  </w:style>
  <w:style w:type="paragraph" w:customStyle="1" w:styleId="Pa51">
    <w:name w:val="Pa5+1"/>
    <w:basedOn w:val="Normale"/>
    <w:next w:val="Normale"/>
    <w:uiPriority w:val="99"/>
    <w:rsid w:val="00930A40"/>
    <w:pPr>
      <w:autoSpaceDE w:val="0"/>
      <w:autoSpaceDN w:val="0"/>
      <w:adjustRightInd w:val="0"/>
      <w:spacing w:after="0" w:line="240" w:lineRule="auto"/>
    </w:pPr>
    <w:rPr>
      <w:rFonts w:ascii="ITC Cheltenham Std" w:hAnsi="ITC Cheltenham Std"/>
      <w:sz w:val="24"/>
      <w:szCs w:val="24"/>
    </w:rPr>
  </w:style>
  <w:style w:type="character" w:customStyle="1" w:styleId="A31">
    <w:name w:val="A3+1"/>
    <w:uiPriority w:val="99"/>
    <w:rsid w:val="00930A40"/>
    <w:rPr>
      <w:rFonts w:cs="ITC Cheltenham Std"/>
      <w:color w:val="000000"/>
      <w:sz w:val="13"/>
      <w:szCs w:val="13"/>
    </w:rPr>
  </w:style>
  <w:style w:type="paragraph" w:customStyle="1" w:styleId="Pa141">
    <w:name w:val="Pa14+1"/>
    <w:basedOn w:val="Normale"/>
    <w:next w:val="Normale"/>
    <w:uiPriority w:val="99"/>
    <w:rsid w:val="00930A40"/>
    <w:pPr>
      <w:autoSpaceDE w:val="0"/>
      <w:autoSpaceDN w:val="0"/>
      <w:adjustRightInd w:val="0"/>
      <w:spacing w:after="0" w:line="240" w:lineRule="auto"/>
    </w:pPr>
    <w:rPr>
      <w:rFonts w:ascii="ITC Cheltenham Std" w:hAnsi="ITC Cheltenham St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11">
    <w:name w:val="Pa1+1"/>
    <w:basedOn w:val="Normale"/>
    <w:next w:val="Normale"/>
    <w:uiPriority w:val="99"/>
    <w:rsid w:val="00930A40"/>
    <w:pPr>
      <w:autoSpaceDE w:val="0"/>
      <w:autoSpaceDN w:val="0"/>
      <w:adjustRightInd w:val="0"/>
      <w:spacing w:after="0" w:line="240" w:lineRule="auto"/>
    </w:pPr>
    <w:rPr>
      <w:rFonts w:ascii="Corinthian Bold" w:hAnsi="Corinthian Bold"/>
      <w:sz w:val="24"/>
      <w:szCs w:val="24"/>
    </w:rPr>
  </w:style>
  <w:style w:type="paragraph" w:customStyle="1" w:styleId="Pa2">
    <w:name w:val="Pa2"/>
    <w:basedOn w:val="Normale"/>
    <w:next w:val="Normale"/>
    <w:uiPriority w:val="99"/>
    <w:rsid w:val="00930A40"/>
    <w:pPr>
      <w:autoSpaceDE w:val="0"/>
      <w:autoSpaceDN w:val="0"/>
      <w:adjustRightInd w:val="0"/>
      <w:spacing w:after="0" w:line="240" w:lineRule="auto"/>
    </w:pPr>
    <w:rPr>
      <w:rFonts w:ascii="Corinthian Bold" w:hAnsi="Corinthian Bold"/>
      <w:sz w:val="24"/>
      <w:szCs w:val="24"/>
    </w:rPr>
  </w:style>
  <w:style w:type="paragraph" w:customStyle="1" w:styleId="Pa31">
    <w:name w:val="Pa3+1"/>
    <w:basedOn w:val="Normale"/>
    <w:next w:val="Normale"/>
    <w:uiPriority w:val="99"/>
    <w:rsid w:val="00930A40"/>
    <w:pPr>
      <w:autoSpaceDE w:val="0"/>
      <w:autoSpaceDN w:val="0"/>
      <w:adjustRightInd w:val="0"/>
      <w:spacing w:after="0" w:line="240" w:lineRule="auto"/>
    </w:pPr>
    <w:rPr>
      <w:rFonts w:ascii="Corinthian Bold" w:hAnsi="Corinthian Bold"/>
      <w:sz w:val="24"/>
      <w:szCs w:val="24"/>
    </w:rPr>
  </w:style>
  <w:style w:type="paragraph" w:customStyle="1" w:styleId="Pa41">
    <w:name w:val="Pa4+1"/>
    <w:basedOn w:val="Normale"/>
    <w:next w:val="Normale"/>
    <w:uiPriority w:val="99"/>
    <w:rsid w:val="00930A40"/>
    <w:pPr>
      <w:autoSpaceDE w:val="0"/>
      <w:autoSpaceDN w:val="0"/>
      <w:adjustRightInd w:val="0"/>
      <w:spacing w:after="0" w:line="240" w:lineRule="auto"/>
    </w:pPr>
    <w:rPr>
      <w:rFonts w:ascii="Corinthian Bold" w:hAnsi="Corinthian Bold"/>
      <w:sz w:val="24"/>
      <w:szCs w:val="24"/>
    </w:rPr>
  </w:style>
  <w:style w:type="paragraph" w:customStyle="1" w:styleId="Pa51">
    <w:name w:val="Pa5+1"/>
    <w:basedOn w:val="Normale"/>
    <w:next w:val="Normale"/>
    <w:uiPriority w:val="99"/>
    <w:rsid w:val="00930A40"/>
    <w:pPr>
      <w:autoSpaceDE w:val="0"/>
      <w:autoSpaceDN w:val="0"/>
      <w:adjustRightInd w:val="0"/>
      <w:spacing w:after="0" w:line="240" w:lineRule="auto"/>
    </w:pPr>
    <w:rPr>
      <w:rFonts w:ascii="ITC Cheltenham Std" w:hAnsi="ITC Cheltenham Std"/>
      <w:sz w:val="24"/>
      <w:szCs w:val="24"/>
    </w:rPr>
  </w:style>
  <w:style w:type="character" w:customStyle="1" w:styleId="A31">
    <w:name w:val="A3+1"/>
    <w:uiPriority w:val="99"/>
    <w:rsid w:val="00930A40"/>
    <w:rPr>
      <w:rFonts w:cs="ITC Cheltenham Std"/>
      <w:color w:val="000000"/>
      <w:sz w:val="13"/>
      <w:szCs w:val="13"/>
    </w:rPr>
  </w:style>
  <w:style w:type="paragraph" w:customStyle="1" w:styleId="Pa141">
    <w:name w:val="Pa14+1"/>
    <w:basedOn w:val="Normale"/>
    <w:next w:val="Normale"/>
    <w:uiPriority w:val="99"/>
    <w:rsid w:val="00930A40"/>
    <w:pPr>
      <w:autoSpaceDE w:val="0"/>
      <w:autoSpaceDN w:val="0"/>
      <w:adjustRightInd w:val="0"/>
      <w:spacing w:after="0" w:line="240" w:lineRule="auto"/>
    </w:pPr>
    <w:rPr>
      <w:rFonts w:ascii="ITC Cheltenham Std" w:hAnsi="ITC Cheltenham St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</dc:creator>
  <cp:lastModifiedBy>Fernando</cp:lastModifiedBy>
  <cp:revision>2</cp:revision>
  <dcterms:created xsi:type="dcterms:W3CDTF">2021-10-11T09:12:00Z</dcterms:created>
  <dcterms:modified xsi:type="dcterms:W3CDTF">2021-10-11T09:30:00Z</dcterms:modified>
</cp:coreProperties>
</file>