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100BBE9" w14:textId="77777777" w:rsidR="005124CF" w:rsidRPr="005124CF" w:rsidRDefault="005124CF" w:rsidP="005124CF">
      <w:pPr>
        <w:spacing w:line="240" w:lineRule="auto"/>
        <w:jc w:val="both"/>
        <w:rPr>
          <w:rFonts w:ascii="Times New Roman" w:hAnsi="Times New Roman" w:cs="Times New Roman"/>
          <w:sz w:val="24"/>
          <w:szCs w:val="24"/>
          <w:lang w:val="en-US"/>
        </w:rPr>
      </w:pPr>
      <w:bookmarkStart w:id="0" w:name="_GoBack"/>
      <w:bookmarkEnd w:id="0"/>
      <w:r w:rsidRPr="005124CF">
        <w:rPr>
          <w:rFonts w:ascii="Times New Roman" w:hAnsi="Times New Roman" w:cs="Times New Roman"/>
          <w:sz w:val="24"/>
          <w:szCs w:val="24"/>
          <w:lang w:val="en-US"/>
        </w:rPr>
        <w:t xml:space="preserve">CATEGORIA di APPARTENENZA: </w:t>
      </w:r>
      <w:r w:rsidRPr="005124CF">
        <w:rPr>
          <w:rFonts w:ascii="Times New Roman" w:hAnsi="Times New Roman" w:cs="Times New Roman"/>
          <w:b/>
          <w:sz w:val="24"/>
          <w:szCs w:val="24"/>
          <w:lang w:val="en-US"/>
        </w:rPr>
        <w:t>Salute</w:t>
      </w:r>
    </w:p>
    <w:p w14:paraId="69EA45AC" w14:textId="2CD53701" w:rsidR="00A30CEA" w:rsidRPr="00915ACD" w:rsidRDefault="00915ACD" w:rsidP="004D01D0">
      <w:pPr>
        <w:spacing w:line="240" w:lineRule="auto"/>
        <w:jc w:val="both"/>
        <w:rPr>
          <w:rFonts w:ascii="Times New Roman" w:hAnsi="Times New Roman" w:cs="Times New Roman"/>
          <w:b/>
          <w:sz w:val="24"/>
          <w:szCs w:val="24"/>
          <w:lang w:val="en-US"/>
        </w:rPr>
      </w:pPr>
      <w:r w:rsidRPr="00915ACD">
        <w:rPr>
          <w:rFonts w:ascii="Times New Roman" w:hAnsi="Times New Roman" w:cs="Times New Roman"/>
          <w:sz w:val="24"/>
          <w:szCs w:val="24"/>
          <w:lang w:val="en-US"/>
        </w:rPr>
        <w:t>ABSTRACT:</w:t>
      </w:r>
      <w:r>
        <w:rPr>
          <w:rFonts w:ascii="Times New Roman" w:hAnsi="Times New Roman" w:cs="Times New Roman"/>
          <w:sz w:val="24"/>
          <w:szCs w:val="24"/>
          <w:lang w:val="en-US"/>
        </w:rPr>
        <w:t xml:space="preserve"> </w:t>
      </w:r>
      <w:r w:rsidR="00186CEB">
        <w:rPr>
          <w:rFonts w:ascii="Times New Roman" w:hAnsi="Times New Roman" w:cs="Times New Roman"/>
          <w:b/>
          <w:sz w:val="24"/>
          <w:szCs w:val="24"/>
          <w:lang w:val="en-US"/>
        </w:rPr>
        <w:t>Exploring</w:t>
      </w:r>
      <w:r w:rsidR="004D01D0" w:rsidRPr="004D01D0">
        <w:rPr>
          <w:rFonts w:ascii="Times New Roman" w:hAnsi="Times New Roman" w:cs="Times New Roman"/>
          <w:b/>
          <w:sz w:val="24"/>
          <w:szCs w:val="24"/>
          <w:lang w:val="en-US"/>
        </w:rPr>
        <w:t xml:space="preserve"> cellular uptake,</w:t>
      </w:r>
      <w:r w:rsidR="004D01D0">
        <w:rPr>
          <w:rFonts w:ascii="Times New Roman" w:hAnsi="Times New Roman" w:cs="Times New Roman"/>
          <w:b/>
          <w:sz w:val="24"/>
          <w:szCs w:val="24"/>
          <w:lang w:val="en-US"/>
        </w:rPr>
        <w:t xml:space="preserve"> </w:t>
      </w:r>
      <w:r w:rsidR="004D01D0" w:rsidRPr="004D01D0">
        <w:rPr>
          <w:rFonts w:ascii="Times New Roman" w:hAnsi="Times New Roman" w:cs="Times New Roman"/>
          <w:b/>
          <w:sz w:val="24"/>
          <w:szCs w:val="24"/>
          <w:lang w:val="en-US"/>
        </w:rPr>
        <w:t>accumulation and mechanism</w:t>
      </w:r>
      <w:r w:rsidR="004D01D0">
        <w:rPr>
          <w:rFonts w:ascii="Times New Roman" w:hAnsi="Times New Roman" w:cs="Times New Roman"/>
          <w:b/>
          <w:sz w:val="24"/>
          <w:szCs w:val="24"/>
          <w:lang w:val="en-US"/>
        </w:rPr>
        <w:t xml:space="preserve"> </w:t>
      </w:r>
      <w:r w:rsidR="004D01D0" w:rsidRPr="004D01D0">
        <w:rPr>
          <w:rFonts w:ascii="Times New Roman" w:hAnsi="Times New Roman" w:cs="Times New Roman"/>
          <w:b/>
          <w:sz w:val="24"/>
          <w:szCs w:val="24"/>
          <w:lang w:val="en-US"/>
        </w:rPr>
        <w:t>of action of a</w:t>
      </w:r>
      <w:r w:rsidR="00186CEB">
        <w:rPr>
          <w:rFonts w:ascii="Times New Roman" w:hAnsi="Times New Roman" w:cs="Times New Roman"/>
          <w:b/>
          <w:sz w:val="24"/>
          <w:szCs w:val="24"/>
          <w:lang w:val="en-US"/>
        </w:rPr>
        <w:t>n anticancer</w:t>
      </w:r>
      <w:r w:rsidR="004D01D0" w:rsidRPr="004D01D0">
        <w:rPr>
          <w:rFonts w:ascii="Times New Roman" w:hAnsi="Times New Roman" w:cs="Times New Roman"/>
          <w:b/>
          <w:sz w:val="24"/>
          <w:szCs w:val="24"/>
          <w:lang w:val="en-US"/>
        </w:rPr>
        <w:t xml:space="preserve"> </w:t>
      </w:r>
      <w:proofErr w:type="gramStart"/>
      <w:r w:rsidR="004D01D0" w:rsidRPr="004D01D0">
        <w:rPr>
          <w:rFonts w:ascii="Times New Roman" w:hAnsi="Times New Roman" w:cs="Times New Roman"/>
          <w:b/>
          <w:sz w:val="24"/>
          <w:szCs w:val="24"/>
          <w:lang w:val="en-US"/>
        </w:rPr>
        <w:t>Ru</w:t>
      </w:r>
      <w:r w:rsidR="00186CEB">
        <w:rPr>
          <w:rFonts w:ascii="Times New Roman" w:hAnsi="Times New Roman" w:cs="Times New Roman"/>
          <w:b/>
          <w:sz w:val="24"/>
          <w:szCs w:val="24"/>
          <w:lang w:val="en-US"/>
        </w:rPr>
        <w:t>(</w:t>
      </w:r>
      <w:proofErr w:type="gramEnd"/>
      <w:r w:rsidR="00186CEB">
        <w:rPr>
          <w:rFonts w:ascii="Times New Roman" w:hAnsi="Times New Roman" w:cs="Times New Roman"/>
          <w:b/>
          <w:sz w:val="24"/>
          <w:szCs w:val="24"/>
          <w:lang w:val="en-US"/>
        </w:rPr>
        <w:t>III) complex loaded into a</w:t>
      </w:r>
      <w:r w:rsidR="004D01D0">
        <w:rPr>
          <w:rFonts w:ascii="Times New Roman" w:hAnsi="Times New Roman" w:cs="Times New Roman"/>
          <w:b/>
          <w:sz w:val="24"/>
          <w:szCs w:val="24"/>
          <w:lang w:val="en-US"/>
        </w:rPr>
        <w:t xml:space="preserve"> </w:t>
      </w:r>
      <w:r w:rsidR="00186CEB">
        <w:rPr>
          <w:rFonts w:ascii="Times New Roman" w:hAnsi="Times New Roman" w:cs="Times New Roman"/>
          <w:b/>
          <w:sz w:val="24"/>
          <w:szCs w:val="24"/>
          <w:lang w:val="en-US"/>
        </w:rPr>
        <w:t xml:space="preserve">nucleolipidic-based </w:t>
      </w:r>
      <w:r w:rsidR="004D01D0" w:rsidRPr="004D01D0">
        <w:rPr>
          <w:rFonts w:ascii="Times New Roman" w:hAnsi="Times New Roman" w:cs="Times New Roman"/>
          <w:b/>
          <w:sz w:val="24"/>
          <w:szCs w:val="24"/>
          <w:lang w:val="en-US"/>
        </w:rPr>
        <w:t>nanosystem in preclinical</w:t>
      </w:r>
      <w:r w:rsidR="004D01D0">
        <w:rPr>
          <w:rFonts w:ascii="Times New Roman" w:hAnsi="Times New Roman" w:cs="Times New Roman"/>
          <w:b/>
          <w:sz w:val="24"/>
          <w:szCs w:val="24"/>
          <w:lang w:val="en-US"/>
        </w:rPr>
        <w:t xml:space="preserve"> </w:t>
      </w:r>
      <w:r w:rsidR="004D01D0" w:rsidRPr="004D01D0">
        <w:rPr>
          <w:rFonts w:ascii="Times New Roman" w:hAnsi="Times New Roman" w:cs="Times New Roman"/>
          <w:b/>
          <w:sz w:val="24"/>
          <w:szCs w:val="24"/>
          <w:lang w:val="en-US"/>
        </w:rPr>
        <w:t xml:space="preserve">models of </w:t>
      </w:r>
      <w:r w:rsidR="00186CEB">
        <w:rPr>
          <w:rFonts w:ascii="Times New Roman" w:hAnsi="Times New Roman" w:cs="Times New Roman"/>
          <w:b/>
          <w:sz w:val="24"/>
          <w:szCs w:val="24"/>
          <w:lang w:val="en-US"/>
        </w:rPr>
        <w:t xml:space="preserve">human </w:t>
      </w:r>
      <w:r w:rsidR="004D01D0" w:rsidRPr="004D01D0">
        <w:rPr>
          <w:rFonts w:ascii="Times New Roman" w:hAnsi="Times New Roman" w:cs="Times New Roman"/>
          <w:b/>
          <w:sz w:val="24"/>
          <w:szCs w:val="24"/>
          <w:lang w:val="en-US"/>
        </w:rPr>
        <w:t>breast cancer</w:t>
      </w:r>
    </w:p>
    <w:p w14:paraId="5B7FBEE2" w14:textId="77777777" w:rsidR="00A30CEA" w:rsidRPr="00A30CEA" w:rsidRDefault="00A30CEA" w:rsidP="00A30CEA">
      <w:pPr>
        <w:spacing w:line="240" w:lineRule="auto"/>
        <w:jc w:val="both"/>
        <w:rPr>
          <w:rFonts w:ascii="Times New Roman" w:hAnsi="Times New Roman" w:cs="Times New Roman"/>
          <w:sz w:val="24"/>
          <w:szCs w:val="24"/>
        </w:rPr>
      </w:pPr>
      <w:r w:rsidRPr="00A30CEA">
        <w:rPr>
          <w:rFonts w:ascii="Times New Roman" w:hAnsi="Times New Roman" w:cs="Times New Roman"/>
          <w:sz w:val="24"/>
          <w:szCs w:val="24"/>
        </w:rPr>
        <w:t xml:space="preserve">M. </w:t>
      </w:r>
      <w:proofErr w:type="spellStart"/>
      <w:r w:rsidRPr="00A30CEA">
        <w:rPr>
          <w:rFonts w:ascii="Times New Roman" w:hAnsi="Times New Roman" w:cs="Times New Roman"/>
          <w:sz w:val="24"/>
          <w:szCs w:val="24"/>
        </w:rPr>
        <w:t>Piccolo</w:t>
      </w:r>
      <w:r w:rsidRPr="00A30CEA">
        <w:rPr>
          <w:rFonts w:ascii="Times New Roman" w:hAnsi="Times New Roman" w:cs="Times New Roman"/>
          <w:sz w:val="24"/>
          <w:szCs w:val="24"/>
          <w:vertAlign w:val="superscript"/>
        </w:rPr>
        <w:t>I</w:t>
      </w:r>
      <w:proofErr w:type="spellEnd"/>
      <w:r w:rsidRPr="00A30CEA">
        <w:rPr>
          <w:rFonts w:ascii="Times New Roman" w:hAnsi="Times New Roman" w:cs="Times New Roman"/>
          <w:sz w:val="24"/>
          <w:szCs w:val="24"/>
        </w:rPr>
        <w:t xml:space="preserve">, M.G. </w:t>
      </w:r>
      <w:proofErr w:type="spellStart"/>
      <w:r w:rsidRPr="00A30CEA">
        <w:rPr>
          <w:rFonts w:ascii="Times New Roman" w:hAnsi="Times New Roman" w:cs="Times New Roman"/>
          <w:sz w:val="24"/>
          <w:szCs w:val="24"/>
        </w:rPr>
        <w:t>Ferraro</w:t>
      </w:r>
      <w:r w:rsidRPr="00A30CEA">
        <w:rPr>
          <w:rFonts w:ascii="Times New Roman" w:hAnsi="Times New Roman" w:cs="Times New Roman"/>
          <w:sz w:val="24"/>
          <w:szCs w:val="24"/>
          <w:vertAlign w:val="superscript"/>
        </w:rPr>
        <w:t>I</w:t>
      </w:r>
      <w:proofErr w:type="spellEnd"/>
      <w:r w:rsidRPr="00A30CEA">
        <w:rPr>
          <w:rFonts w:ascii="Times New Roman" w:hAnsi="Times New Roman" w:cs="Times New Roman"/>
          <w:sz w:val="24"/>
          <w:szCs w:val="24"/>
        </w:rPr>
        <w:t xml:space="preserve">, C. </w:t>
      </w:r>
      <w:proofErr w:type="spellStart"/>
      <w:r w:rsidRPr="00A30CEA">
        <w:rPr>
          <w:rFonts w:ascii="Times New Roman" w:hAnsi="Times New Roman" w:cs="Times New Roman"/>
          <w:sz w:val="24"/>
          <w:szCs w:val="24"/>
        </w:rPr>
        <w:t>Tammaro</w:t>
      </w:r>
      <w:r w:rsidRPr="00A30CEA">
        <w:rPr>
          <w:rFonts w:ascii="Times New Roman" w:hAnsi="Times New Roman" w:cs="Times New Roman"/>
          <w:sz w:val="24"/>
          <w:szCs w:val="24"/>
          <w:vertAlign w:val="superscript"/>
        </w:rPr>
        <w:t>I</w:t>
      </w:r>
      <w:proofErr w:type="spellEnd"/>
      <w:r w:rsidRPr="00A30CEA">
        <w:rPr>
          <w:rFonts w:ascii="Times New Roman" w:hAnsi="Times New Roman" w:cs="Times New Roman"/>
          <w:sz w:val="24"/>
          <w:szCs w:val="24"/>
        </w:rPr>
        <w:t xml:space="preserve">, </w:t>
      </w:r>
      <w:r w:rsidR="006927C6">
        <w:rPr>
          <w:rFonts w:ascii="Times New Roman" w:hAnsi="Times New Roman" w:cs="Times New Roman"/>
          <w:sz w:val="24"/>
          <w:szCs w:val="24"/>
        </w:rPr>
        <w:t>F</w:t>
      </w:r>
      <w:r w:rsidRPr="00A30CEA">
        <w:rPr>
          <w:rFonts w:ascii="Times New Roman" w:hAnsi="Times New Roman" w:cs="Times New Roman"/>
          <w:sz w:val="24"/>
          <w:szCs w:val="24"/>
        </w:rPr>
        <w:t xml:space="preserve">. </w:t>
      </w:r>
      <w:proofErr w:type="spellStart"/>
      <w:r w:rsidRPr="00A30CEA">
        <w:rPr>
          <w:rFonts w:ascii="Times New Roman" w:hAnsi="Times New Roman" w:cs="Times New Roman"/>
          <w:sz w:val="24"/>
          <w:szCs w:val="24"/>
        </w:rPr>
        <w:t>R</w:t>
      </w:r>
      <w:r w:rsidR="006927C6">
        <w:rPr>
          <w:rFonts w:ascii="Times New Roman" w:hAnsi="Times New Roman" w:cs="Times New Roman"/>
          <w:sz w:val="24"/>
          <w:szCs w:val="24"/>
        </w:rPr>
        <w:t>aucci</w:t>
      </w:r>
      <w:r w:rsidRPr="00A30CEA">
        <w:rPr>
          <w:rFonts w:ascii="Times New Roman" w:hAnsi="Times New Roman" w:cs="Times New Roman"/>
          <w:sz w:val="24"/>
          <w:szCs w:val="24"/>
          <w:vertAlign w:val="superscript"/>
        </w:rPr>
        <w:t>I</w:t>
      </w:r>
      <w:proofErr w:type="spellEnd"/>
      <w:r w:rsidRPr="00A30CEA">
        <w:rPr>
          <w:rFonts w:ascii="Times New Roman" w:hAnsi="Times New Roman" w:cs="Times New Roman"/>
          <w:sz w:val="24"/>
          <w:szCs w:val="24"/>
        </w:rPr>
        <w:t xml:space="preserve">, F. </w:t>
      </w:r>
      <w:proofErr w:type="spellStart"/>
      <w:r w:rsidRPr="00A30CEA">
        <w:rPr>
          <w:rFonts w:ascii="Times New Roman" w:hAnsi="Times New Roman" w:cs="Times New Roman"/>
          <w:sz w:val="24"/>
          <w:szCs w:val="24"/>
        </w:rPr>
        <w:t>Maione</w:t>
      </w:r>
      <w:r w:rsidRPr="00A30CEA">
        <w:rPr>
          <w:rFonts w:ascii="Times New Roman" w:hAnsi="Times New Roman" w:cs="Times New Roman"/>
          <w:sz w:val="24"/>
          <w:szCs w:val="24"/>
          <w:vertAlign w:val="superscript"/>
        </w:rPr>
        <w:t>I</w:t>
      </w:r>
      <w:proofErr w:type="spellEnd"/>
      <w:r w:rsidRPr="00A30CEA">
        <w:rPr>
          <w:rFonts w:ascii="Times New Roman" w:hAnsi="Times New Roman" w:cs="Times New Roman"/>
          <w:sz w:val="24"/>
          <w:szCs w:val="24"/>
        </w:rPr>
        <w:t xml:space="preserve">, M. </w:t>
      </w:r>
      <w:proofErr w:type="spellStart"/>
      <w:r w:rsidRPr="00A30CEA">
        <w:rPr>
          <w:rFonts w:ascii="Times New Roman" w:hAnsi="Times New Roman" w:cs="Times New Roman"/>
          <w:sz w:val="24"/>
          <w:szCs w:val="24"/>
        </w:rPr>
        <w:t>Trifuoggi</w:t>
      </w:r>
      <w:r w:rsidRPr="00A30CEA">
        <w:rPr>
          <w:rFonts w:ascii="Times New Roman" w:hAnsi="Times New Roman" w:cs="Times New Roman"/>
          <w:sz w:val="24"/>
          <w:szCs w:val="24"/>
          <w:vertAlign w:val="superscript"/>
        </w:rPr>
        <w:t>II</w:t>
      </w:r>
      <w:proofErr w:type="spellEnd"/>
      <w:r w:rsidRPr="00A30CEA">
        <w:rPr>
          <w:rFonts w:ascii="Times New Roman" w:hAnsi="Times New Roman" w:cs="Times New Roman"/>
          <w:sz w:val="24"/>
          <w:szCs w:val="24"/>
        </w:rPr>
        <w:t xml:space="preserve">, D. </w:t>
      </w:r>
      <w:proofErr w:type="spellStart"/>
      <w:r w:rsidRPr="00A30CEA">
        <w:rPr>
          <w:rFonts w:ascii="Times New Roman" w:hAnsi="Times New Roman" w:cs="Times New Roman"/>
          <w:sz w:val="24"/>
          <w:szCs w:val="24"/>
        </w:rPr>
        <w:t>Montesarchio</w:t>
      </w:r>
      <w:r w:rsidRPr="00A30CEA">
        <w:rPr>
          <w:rFonts w:ascii="Times New Roman" w:hAnsi="Times New Roman" w:cs="Times New Roman"/>
          <w:sz w:val="24"/>
          <w:szCs w:val="24"/>
          <w:vertAlign w:val="superscript"/>
        </w:rPr>
        <w:t>II</w:t>
      </w:r>
      <w:proofErr w:type="spellEnd"/>
      <w:r w:rsidRPr="00A30CEA">
        <w:rPr>
          <w:rFonts w:ascii="Times New Roman" w:hAnsi="Times New Roman" w:cs="Times New Roman"/>
          <w:sz w:val="24"/>
          <w:szCs w:val="24"/>
        </w:rPr>
        <w:t xml:space="preserve">, </w:t>
      </w:r>
      <w:r>
        <w:rPr>
          <w:rFonts w:ascii="Times New Roman" w:hAnsi="Times New Roman" w:cs="Times New Roman"/>
          <w:sz w:val="24"/>
          <w:szCs w:val="24"/>
        </w:rPr>
        <w:t xml:space="preserve">R. </w:t>
      </w:r>
      <w:proofErr w:type="spellStart"/>
      <w:r w:rsidRPr="00A30CEA">
        <w:rPr>
          <w:rFonts w:ascii="Times New Roman" w:hAnsi="Times New Roman" w:cs="Times New Roman"/>
          <w:sz w:val="24"/>
          <w:szCs w:val="24"/>
        </w:rPr>
        <w:t>Santamaria</w:t>
      </w:r>
      <w:r w:rsidRPr="00A30CEA">
        <w:rPr>
          <w:rFonts w:ascii="Times New Roman" w:hAnsi="Times New Roman" w:cs="Times New Roman"/>
          <w:sz w:val="24"/>
          <w:szCs w:val="24"/>
          <w:vertAlign w:val="superscript"/>
        </w:rPr>
        <w:t>I</w:t>
      </w:r>
      <w:proofErr w:type="spellEnd"/>
      <w:r>
        <w:rPr>
          <w:rFonts w:ascii="Times New Roman" w:hAnsi="Times New Roman" w:cs="Times New Roman"/>
          <w:sz w:val="24"/>
          <w:szCs w:val="24"/>
        </w:rPr>
        <w:t xml:space="preserve">, </w:t>
      </w:r>
      <w:r w:rsidRPr="00A30CEA">
        <w:rPr>
          <w:rFonts w:ascii="Times New Roman" w:hAnsi="Times New Roman" w:cs="Times New Roman"/>
          <w:sz w:val="24"/>
          <w:szCs w:val="24"/>
        </w:rPr>
        <w:t xml:space="preserve">C. </w:t>
      </w:r>
      <w:proofErr w:type="spellStart"/>
      <w:r w:rsidRPr="00A30CEA">
        <w:rPr>
          <w:rFonts w:ascii="Times New Roman" w:hAnsi="Times New Roman" w:cs="Times New Roman"/>
          <w:sz w:val="24"/>
          <w:szCs w:val="24"/>
        </w:rPr>
        <w:t>Irace</w:t>
      </w:r>
      <w:r w:rsidRPr="00A30CEA">
        <w:rPr>
          <w:rFonts w:ascii="Times New Roman" w:hAnsi="Times New Roman" w:cs="Times New Roman"/>
          <w:sz w:val="24"/>
          <w:szCs w:val="24"/>
          <w:vertAlign w:val="superscript"/>
        </w:rPr>
        <w:t>I</w:t>
      </w:r>
      <w:proofErr w:type="spellEnd"/>
      <w:r>
        <w:rPr>
          <w:rFonts w:ascii="Times New Roman" w:hAnsi="Times New Roman" w:cs="Times New Roman"/>
          <w:sz w:val="24"/>
          <w:szCs w:val="24"/>
        </w:rPr>
        <w:t>.</w:t>
      </w:r>
    </w:p>
    <w:p w14:paraId="4ECAD76A" w14:textId="45897047" w:rsidR="00A30CEA" w:rsidRDefault="00A30CEA" w:rsidP="00A30CEA">
      <w:pPr>
        <w:spacing w:line="240" w:lineRule="auto"/>
        <w:jc w:val="both"/>
        <w:rPr>
          <w:rFonts w:ascii="Times New Roman" w:hAnsi="Times New Roman" w:cs="Times New Roman"/>
          <w:sz w:val="24"/>
          <w:szCs w:val="24"/>
          <w:lang w:val="en-US"/>
        </w:rPr>
      </w:pPr>
      <w:proofErr w:type="spellStart"/>
      <w:r w:rsidRPr="00A30CEA">
        <w:rPr>
          <w:rFonts w:ascii="Times New Roman" w:hAnsi="Times New Roman" w:cs="Times New Roman"/>
          <w:sz w:val="24"/>
          <w:szCs w:val="24"/>
          <w:vertAlign w:val="superscript"/>
          <w:lang w:val="en-US"/>
        </w:rPr>
        <w:t>I</w:t>
      </w:r>
      <w:r w:rsidRPr="00A30CEA">
        <w:rPr>
          <w:rFonts w:ascii="Times New Roman" w:hAnsi="Times New Roman" w:cs="Times New Roman"/>
          <w:sz w:val="24"/>
          <w:szCs w:val="24"/>
          <w:lang w:val="en-US"/>
        </w:rPr>
        <w:t>Department</w:t>
      </w:r>
      <w:proofErr w:type="spellEnd"/>
      <w:r w:rsidRPr="00A30CEA">
        <w:rPr>
          <w:rFonts w:ascii="Times New Roman" w:hAnsi="Times New Roman" w:cs="Times New Roman"/>
          <w:sz w:val="24"/>
          <w:szCs w:val="24"/>
          <w:lang w:val="en-US"/>
        </w:rPr>
        <w:t xml:space="preserve"> of Pharmacy, School of Medicine, University of Naples “Federico II”, Naples, Italy</w:t>
      </w:r>
      <w:r w:rsidR="00915ACD">
        <w:rPr>
          <w:rFonts w:ascii="Times New Roman" w:hAnsi="Times New Roman" w:cs="Times New Roman"/>
          <w:sz w:val="24"/>
          <w:szCs w:val="24"/>
          <w:lang w:val="en-US"/>
        </w:rPr>
        <w:t>;</w:t>
      </w:r>
      <w:r w:rsidR="00147780">
        <w:rPr>
          <w:rFonts w:ascii="Times New Roman" w:hAnsi="Times New Roman" w:cs="Times New Roman"/>
          <w:sz w:val="24"/>
          <w:szCs w:val="24"/>
          <w:lang w:val="en-US"/>
        </w:rPr>
        <w:t xml:space="preserve"> </w:t>
      </w:r>
      <w:proofErr w:type="spellStart"/>
      <w:r w:rsidRPr="00A30CEA">
        <w:rPr>
          <w:rFonts w:ascii="Times New Roman" w:hAnsi="Times New Roman" w:cs="Times New Roman"/>
          <w:sz w:val="24"/>
          <w:szCs w:val="24"/>
          <w:vertAlign w:val="superscript"/>
          <w:lang w:val="en-US"/>
        </w:rPr>
        <w:t>II</w:t>
      </w:r>
      <w:r w:rsidRPr="00A30CEA">
        <w:rPr>
          <w:rFonts w:ascii="Times New Roman" w:hAnsi="Times New Roman" w:cs="Times New Roman"/>
          <w:sz w:val="24"/>
          <w:szCs w:val="24"/>
          <w:lang w:val="en-US"/>
        </w:rPr>
        <w:t>Department</w:t>
      </w:r>
      <w:proofErr w:type="spellEnd"/>
      <w:r w:rsidRPr="00A30CEA">
        <w:rPr>
          <w:rFonts w:ascii="Times New Roman" w:hAnsi="Times New Roman" w:cs="Times New Roman"/>
          <w:sz w:val="24"/>
          <w:szCs w:val="24"/>
          <w:lang w:val="en-US"/>
        </w:rPr>
        <w:t xml:space="preserve"> of Chemical Sciences, University of Naples “Federico</w:t>
      </w:r>
      <w:r>
        <w:rPr>
          <w:rFonts w:ascii="Times New Roman" w:hAnsi="Times New Roman" w:cs="Times New Roman"/>
          <w:sz w:val="24"/>
          <w:szCs w:val="24"/>
          <w:lang w:val="en-US"/>
        </w:rPr>
        <w:t xml:space="preserve"> </w:t>
      </w:r>
      <w:r w:rsidRPr="00A30CEA">
        <w:rPr>
          <w:rFonts w:ascii="Times New Roman" w:hAnsi="Times New Roman" w:cs="Times New Roman"/>
          <w:sz w:val="24"/>
          <w:szCs w:val="24"/>
          <w:lang w:val="en-US"/>
        </w:rPr>
        <w:t>II”, Naples, Italy</w:t>
      </w:r>
      <w:r w:rsidR="00915ACD">
        <w:rPr>
          <w:rFonts w:ascii="Times New Roman" w:hAnsi="Times New Roman" w:cs="Times New Roman"/>
          <w:sz w:val="24"/>
          <w:szCs w:val="24"/>
          <w:lang w:val="en-US"/>
        </w:rPr>
        <w:t>.</w:t>
      </w:r>
    </w:p>
    <w:p w14:paraId="3F49C407" w14:textId="592ECF04" w:rsidR="0089793B" w:rsidRDefault="00B01573" w:rsidP="0089793B">
      <w:pPr>
        <w:spacing w:after="0" w:line="240" w:lineRule="auto"/>
        <w:jc w:val="both"/>
        <w:rPr>
          <w:rFonts w:ascii="Times New Roman" w:hAnsi="Times New Roman" w:cs="Times New Roman"/>
          <w:sz w:val="24"/>
          <w:szCs w:val="24"/>
          <w:lang w:val="en-US"/>
        </w:rPr>
      </w:pPr>
      <w:r>
        <w:rPr>
          <w:noProof/>
        </w:rPr>
        <mc:AlternateContent>
          <mc:Choice Requires="wpg">
            <w:drawing>
              <wp:anchor distT="0" distB="0" distL="114300" distR="114300" simplePos="0" relativeHeight="251662336" behindDoc="0" locked="0" layoutInCell="1" allowOverlap="1" wp14:anchorId="579C34D1" wp14:editId="3E44B42D">
                <wp:simplePos x="0" y="0"/>
                <wp:positionH relativeFrom="margin">
                  <wp:align>right</wp:align>
                </wp:positionH>
                <wp:positionV relativeFrom="paragraph">
                  <wp:posOffset>1648869</wp:posOffset>
                </wp:positionV>
                <wp:extent cx="2120265" cy="1094105"/>
                <wp:effectExtent l="0" t="0" r="13335" b="10795"/>
                <wp:wrapSquare wrapText="bothSides"/>
                <wp:docPr id="1" name="Gruppo 5"/>
                <wp:cNvGraphicFramePr xmlns:a="http://schemas.openxmlformats.org/drawingml/2006/main"/>
                <a:graphic xmlns:a="http://schemas.openxmlformats.org/drawingml/2006/main">
                  <a:graphicData uri="http://schemas.microsoft.com/office/word/2010/wordprocessingGroup">
                    <wpg:wgp>
                      <wpg:cNvGrpSpPr/>
                      <wpg:grpSpPr>
                        <a:xfrm>
                          <a:off x="0" y="0"/>
                          <a:ext cx="2120265" cy="1094105"/>
                          <a:chOff x="0" y="0"/>
                          <a:chExt cx="2514600" cy="1332570"/>
                        </a:xfrm>
                      </wpg:grpSpPr>
                      <wps:wsp>
                        <wps:cNvPr id="4" name="Rettangolo 4"/>
                        <wps:cNvSpPr/>
                        <wps:spPr>
                          <a:xfrm>
                            <a:off x="0" y="0"/>
                            <a:ext cx="2514600" cy="133257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5" name="Immagine 5"/>
                          <pic:cNvPicPr>
                            <a:picLocks noChangeAspect="1"/>
                          </pic:cNvPicPr>
                        </pic:nvPicPr>
                        <pic:blipFill>
                          <a:blip r:embed="rId5"/>
                          <a:stretch>
                            <a:fillRect/>
                          </a:stretch>
                        </pic:blipFill>
                        <pic:spPr>
                          <a:xfrm>
                            <a:off x="16728" y="22304"/>
                            <a:ext cx="2476773" cy="1265906"/>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18C51F73" id="Gruppo 5" o:spid="_x0000_s1026" style="position:absolute;margin-left:115.75pt;margin-top:129.85pt;width:166.95pt;height:86.15pt;z-index:251662336;mso-position-horizontal:right;mso-position-horizontal-relative:margin;mso-width-relative:margin;mso-height-relative:margin" coordsize="25146,1332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3IEGQwQMAAEcJAAAOAAAAZHJzL2Uyb0RvYy54bWykVllv3DgMfi+w/8Hw&#10;e+Mjc2yMzBSDZBMECLpB0kWfNbJsC9W1kubqry9F2Z4k0+2RDRCPZJEU+ZH86MsPeymSLbOOa7VI&#10;i7M8TZiiuuaqXaT/fLp5/2eaOE9UTYRWbJEemEs/LP94d7kzFSt1p0XNbAJGlKt2ZpF23psqyxzt&#10;mCTuTBum4LDRVhIPW9tmtSU7sC5FVub5LNtpWxurKXMO3l7Hw3SJ9puGUf930zjmE7FIwTePT4vP&#10;dXhmy0tStZaYjtPeDfIGLyThCi4dTV0TT5KN5SemJKdWO934M6plppuGU4YxQDRF/iqaW6s3BmNp&#10;q11rRpgA2lc4vdks/bh9sAmvIXdpooiEFN3ajTE6mWI8bO/vnQeUsp1pK5QO2OLy1pon82DhMLxo&#10;4y6AsG+sDL8QXrJHrA8j1mAwofCyLMq8nE3ThMJZkV9Minwas0E7SNmJHu3+GjSnxWSWQzJR8/y8&#10;nM4xj9lwMbo6urMzUFnuCJ77f+A9dcQwzImLcCB4kwG8R+ah2lstdDI5AbDXCHjhckTPVQ6A/GXo&#10;fgYAqYx1/pZpmYTFIrXQB+gN2fbZPIqEW50WvL7hQuAm9B67EjbZEuiadVuEvAC6L6SEepMimAma&#10;kKIhZlz5g2DBnlCPrAFEQ4Ggw0gER2cIpUz5Ih51pGbRx2kOf4OXg/voMxoMlhuIbrTdGxgko5HB&#10;dgy2lw+qDHlkVM5/5FhUHjXwZq38qCy50vZ7BgRE1d8c5QeQIjQBpbWuD9CsVkcWc4becEjvPXH+&#10;gVigLegJoGI47bT9miY7oLVF6v7dEMvSRNwpKP2LYjIJPIibyXRewsY+P1k/P1EbeaWhBoAb4DZc&#10;BnkvhmVjtfwMDLwKt8IRURTuXqTU22Fz5SPdAodTtlqhGHCfIf5ePRkajAeUQqF+2n8m1vQ164Ep&#10;Puqh3Uj1qnSjbNBUerXxuuE9Sw049fhB6y8vDacV/PcECqsTDvj5oAEtvwlAxmElf8mGJPbLxryP&#10;8fI1F9wfcG5BzMEptX3gNHR+2By5GGgxcvGdlKTlip2w8Sh/VI2GAElO7zX94hKlrzrgIrZyBvo/&#10;AB0KbNCM4rh94cVacDNQQVj38UISX82c70AW59m1phsJbRoHtGWCePg6cB03DoqnYnLNauCkuxod&#10;Al7xlnnaYa9gl1JM5bMD9PLoWAjhPwizmM1L+OSAmVKW5/kkRAwNPEyOyXw2n5/3kwOmz0U+65tu&#10;GFm/RZzoVnQEl+AXVh1Oa1i9+Bx4vkep4/fP8hsAAAD//wMAUEsDBAoAAAAAAAAAIQAPhyrwHn8A&#10;AB5/AAAUAAAAZHJzL21lZGlhL2ltYWdlMS5wbmeJUE5HDQoaCgAAAA1JSERSAAACSQAAASsIBgAA&#10;Ab1TJ24AAAABc1JHQgCuzhzpAAAABGdBTUEAALGPC/xhBQAAAAlwSFlzAAAhNwAAITcBM1ifegAA&#10;frNJREFUeF7t3Qm8fPFc/3HtGypJ2ZKKFksiyZIlJclSlFCUNbuEbIUshUpIZClrCqmkhVREScgu&#10;IRUpSyh/0a7/53nvfH+OY5YzM2e2e9+vx+PzmLlz5849c873fL6f7fv5niWEcBo5V8n/HT/9OLqv&#10;fVbJp5X8v6OfTilfUOKkkD/xwoT2Gvmkjtxp8lro8emTxxBCCCeIb5g8hgH83uQxLOBKk8fQ4X6T&#10;xy53K2HRd3lySddgbfzW5PHg+Y2S35zIJ3thBi8sednx0zN8ZgnXps8NSn73+OkRzyn5/eOnh8nv&#10;TB4bZ5s8zuKRk8fGZ0wep/HDk8cunzJ57PKnJfc6fro5vqXESBiTF00ep/Hzk8cu3z557HPnyWOX&#10;aSfqz0t+6vjpcvzZ5PFnJ4/40hK3RV8HvLrkxiXdA/j6kk89fnqWW08e4YD69G+Hzyv5w+OnU5l2&#10;a96/5KePn34c55s8Nl5Qco3jp+vRv/9x75KvOH76cfza5LHLPSaP03jf5LHPc0u6Tu8QB1j04Fol&#10;og5dXlfyxcdPz/CYkoeXGPWO70Yl/ucsXlXyvOOns3n05LGP0MYmMYKaLMPnTh4b5y550/HTQRgA&#10;lyo5f8kHS95S8tslP1HS5ZWTxzNcYfK4Kv2hviwOeCjr3kJ03dlLLlryH16YwfdMHs+cvFkK8Rkl&#10;X3X89AzfVPLLx0/PcM7eY+NpJf0L4POeefz0E7jI5HERy56oXy+5Y4lbr8sHJo/wv69X8kMltyj5&#10;/JK5s/Cvljzq+OkZvmTy+IWTxwYd9tjjp2d4Qkl/um36pD9qvNdw73OeyWOj77Ise6L+quS2x0/P&#10;cNYSE0EfE8Y9j5+uxlMnj6vylMljn/7oRPc2/srJo9m0Mcbs1TVIZ/GQyeNeMO02fHrJNJsHRsIf&#10;HD9dGZ8/60TN8w52xj9NHqfxpMljHz7dJpnmEu0cV++Wx08/ASfqQ1PkQSUhhI3x2SV8ybADuCyX&#10;KLnY0U8niAdPHhsCcP3XxLTufvz0DJz2y5V0DVzO9IlD5PLKx0+PeMXkscu0aMc0o3hWcG9aBOTg&#10;EM+a5Q+GJek7uJg2omZFL09M0mEodNRtjp+e4SUlDz1+eoYHTh5DCCGE7dHN5X355LEVr5538gg5&#10;xH7o+dTQT3hKhfUrfF9e4iR9tIRfFqawTF4uhBDCHvLVJW88fhpm8f0l86rnQuEk7WXScZf0k503&#10;LJlWF3WVyWOXa5d84/HTw0W5TKvs7Rew9hH076MiT9Vvl/uUXOj46RGq6Vjyy9RR7TWzaq0wrbhC&#10;qfPPHD/9OPqlP/juyWMXafnrlyjt2RjrxI37dVGLWKYCZdpJ+t7JYxcn6etK+IeDuXCJUhl/2IWD&#10;SVm2YjC0hTd9p7MVbN1s8mgmskJA1raLArA+3fqlPtO+iJMhIdmnn5x0MhSyrl1Lql5oGv2aylmK&#10;sFsm3fiEAs8e15084gdLhqxN+b4S+qmbr2uVfd3Xup/VLrqT1K8C7vNLk8fB9EfU2CjCb1W8f+SF&#10;AdAt00qolSsPxa33rSVq0Y064ZlblSil7KepZlU47z3r2knfWUJNSEP1C2obRuzbSmSZj1D226+F&#10;/pySaYp5WraV7TKteGva36sK7n/Ju5bMut2nsexJUjXMlZmnk1o6XBm0900rmD3CiXGwVzv66WM4&#10;MW84fnoGivmSx08/Dq8pE+7iVrKIpst3lLg4/QL4r5k8Nlxpt0WXZU+SW+mtx0/PMK3HgYYRK6/Z&#10;E2adZo8MRdXutBHYz7j2MXuxY9Rnf5EXJqxzu1k3M8908b9gqcde0F/21ZhmHjTYV7MqeodgAZCR&#10;NYtZNZ875Q6Txy7z2n3M+90Y9Ivqd86zJ4/T+M+SadW6m2Yv679n0V/6EaaQleELOJG1j5ugm+Ye&#10;A/4eG46lfWJbHp2jhKHbn32sOe4vPeMTsuwb/cXQixzvg0AwrVXiWgbWX3DIM+jrrFnrWtaxqfaW&#10;aWHaTWC0nXi6AcDGFSePDSsruzGrU0lzhruzYQvddoOD/Vsz61pCCCGEU45ofMuHzAr9/0pHMC/s&#10;J1nlfXr3hFOGLIfB0QT9R/SfcyDba/89eXxPiZoAObL/KVELIOzQ+rJ1PyOcQAym1vaxXWyPFkd3&#10;L/605+1RUrM9N5haPrH7viYhzOXgKw9DCCGEEPYEnUS09u33eA9hKYQHvuz46Vn+fvIYwspYCmEd&#10;2rrF6SEc1bRf/vhpCIt5XIm9LLqo5fd6F71rbH2gJ+DVvVBYd2RtQL8E3d9PWyOkVv9hx0/PdG1T&#10;Aj9vtVzYMNcscRHaauEmFy+ZtxfGImw8cvPjpzOx2sXgeW9Jv0fQLKxAvuDx06lYRvmLJabVE1kH&#10;uI9YrtVfIjWNaZsVDMHC4mnbBU3D0vehqGSbtrVQH5puyGCyF4pB3Zi2+8/ouFOtbxtygGoch3Q8&#10;bvsAuNuGFJ4qE7Sb2JC72Eny+ZaW2v7Dehd/a5EgTWADmiF7u+iUaqG3UuplMJgef/x0IdeZPA5h&#10;yGBqC0GleYYs4jYNa0ixMazXc0JmxUXuUuICqUlXZ+6kT7s4Fyh56fHTI76tpK0bZDPYXqmpbUZq&#10;d1mchZzsgv7K+i4GuTV/BrC9+obaDDwrdfa+xyw0yJi2oH0o7KFpO5s0rOV2fmAAfHMJW8jNddOS&#10;aXvrCDFMu5kM+HbuaBdlNRaWDhlMGnpY8DqNZtOpkliJX5g8LuJvSlzodbeYWQfG7I+VuAitvcMy&#10;MHCn3ZWXLRlza1L20yNKdItaNL12N0PpG+99TJFu6kWeIo1GSxtcFEXrpuD1tlUPHJ9drWi11sOD&#10;Vn7i8dPlGTqYwnDcdFr27HpJlZvOyu42YO3G2l3dtCwtCMv8+YRe4OwK0xWtswteW2J9nE3xdsE7&#10;SthT0/Y4WBcbc20zaNlMlFlbOHWbXJjG1HDN2gaqwbZtLQ/cHLQam3Ta1ppHJ5P9wXj9uZK+G+pk&#10;sCWs4Wu469hF1LcOQvboo05NQV7vnkArr3xuH3OzaUoDDH+vX5R8FjuijzYEVz1+eoS73d6m/p/l&#10;cvb8c6fYQ88mF935ns3hZPQvqu8pRMBO1HTnH0t8B/ad/zfE81vEJgeT89S1j/5i8jircZk1mf1m&#10;HX2cS+eR4+UcmhINzO61X4khBhiD+tLHT488jiHG35gr+M3t2tLAjpVt49t5cN8vc/x0IfO8v6bi&#10;53Vu2rZm6tMW8HJaDKahzorvZLseSsOCuoNttLRpaJ6hrbvaXa6Nj0UDNrZrGutHStzBLVBpiuHh&#10;mjZa59FdDqY22GmXZZrrgVKYFYC1mvPHj5+ebrjPbKOh7r9lre7qVWBr8KYOETfA3jXK2Tf+YfJo&#10;qm0bOS+CwWlhgJUoVqH86BwR9/pwifez3w4Vg2lI1D2sSNbFhdGY1dguhMEIQzBgtdi2z3gIK8Mz&#10;EzHWJGxZryiEqVj6PWRxwNBqg7NNHhchdjakckNQV37RJnOCuY6DjBnXCyMhfqQCQsUCY7w1vxDY&#10;U0U5zXszLbaErNjN00q62200dHju1jgJXSji6+MzBBMFH1VcDAlxiJFttNwkLEb/ALv6QFjg0JnX&#10;ATtsAXlGOcs2qA4ZWjGcEEyLEubTdmmRolAc11Ds1tbdNfzdS46fnsEuD4tyqNIp22qnGnbEtL3d&#10;pmH/kiEIXXxriUbFGpqRm5SEEEIIIYQQQginmO6u49ba9VEJ2fp9S318tGQe3kOG5tXCCaG1TZbP&#10;ev3x0yME8RpWyLTy1DaQLOdBf+/b9nntsQULhyRhwwHjgjcxkCRFLUQ0UNpg0OihLRU3kCyHUnKr&#10;5KS9p/t4u8kj2uMiTRYOnHahYSD9+/HTI9rv+gMJdhWwPkwawwLD/sDpP2YgnXDahW5Tm9oer1ll&#10;0la5zhtI8P62ELQ/gDxa5Pm/Rz+FMIc2aEJYi2TWQwghhBBCCCGEEMIYWCdnN/FPaPoZwjK8cfKo&#10;AmCZhu8hfBxvmjzaAqI1VA9hJax0veXx0xBWR+vmrMEPa6MTXHZmCDNRxzQEjU6nNboP4Qh9iBSu&#10;tb5J09D46k9K7JowdbuGDnZNshWIQWevunkYxN5rG4hwQlCTpBlWHxfZlhpd7l2i4vK6Rz8dN+XS&#10;uOspJf1G8P6+35UEdj7yPw1SnUx4g48qCTtCW5j+FqdkVXvGPiiWLtn3TWeQebCbLDSws8A8jaYV&#10;oO3D7E5guwx7tfShwWwNYVcCPcHDFrFDpd6L1rZ1B5GN+ixHMs2sQluC9LWTx1nYM0+NuGZe3W1G&#10;Z2EfOPu2zYJ24h3qzmsrjLAFTBeLdgky1ayCwQm9J+fxgMmjiz9k8x69I02LQ7j95HERdvzUx9L+&#10;baZKNl9YgqGb5t1n8rgMQwcSltk61XunrQaextCB1NI30KBraIfeveJVJXYimre1+SZYZhcg7YeH&#10;aIsuywyktjnyEJYZSEP3GnlMyUVLLL/SDnpaW8JRsbdr2ytsEU1lz0Nr4MbQHS9tyc7dHdL2lwdD&#10;6xB2z7NKGLYMYWvShm4V8XUl/b6Ni2gDyardRSxTETB0avvJyeOQbeitKHauhuxivhbumG6OSDf8&#10;WbaF997o+OlZ7lByx+Onn4De1HocNjWqe2x3s98ulkW76P0+iHacbH/fvYus0bf/2jy43txsd+I8&#10;DD6e0LJoIDH07wx058Ngt239PNhSQxrIv6vEdvlvO/ppx4hT3Pj46SfwJSU8GtuX22zvYiW2oJqG&#10;13/g+OkRzy/xfjDuWidXJ98gbSeKB+K901zdhu3R31xyiRJ7tQ1t7Am7XM9z8V1UDSJEpFdBXIgG&#10;nDVt36qkeVZ2ydb83d/oZMKDm6X9aSQrf/vQtO28una0qD2GF2FX7llTPY+ybYjYNj0czKVK7nv8&#10;dC5ddW//2EXIfk/rat/HyfzjkqH7rjabgUZrJ3II3HsXedYGfhKsLs66sK8M+LYa9wMltz5++gmI&#10;AdEkbUr03llYTk7riW7T/qLgYldon28qtDv3KnEls5DPNrWroxL0XIrvLBmy960DdLHFNRbtc79J&#10;/rrEhep6H0NxMS5w/PTjoAV9t2kR5VWhXWmKdx79NBsGemuVwx6chwst5rXoffBdtVhmDnRjUd2d&#10;uX0eW1h/AzdzgzYyWJdi6ECCk+0O2jVDgnmzoFlN0X0ZuyzW/1Ed+f6jn+YjQPmXJUOM9WXRKMMN&#10;8v9KWo8n05eBTmu+b/JcpN3UaFdOZgYHZRrMHzuqNwfjDMsMpDAcBjVbrl28XfGhkreXGDwSybTQ&#10;g0tWgZNj6oPP+jhME/PyPpvm7BPZFdT4pqK7u9wi3TU1g4gX4b0lvFv20z1L+p3n5sExUvHgb9jU&#10;kLM8w+NLDCT77i9yRTeBzWNEVxmOvIltw3u6fondtxeVe6zCNgvbOC0Q5pi1RXt3Wwqahde8qLOK&#10;af8yx0+PbgxhHB7web3Q6M7fizwWngEvYYhaNEAZmou8tq7BvCgGwtjnCQ4pX3Xn+f+LaqafO3nE&#10;uyePY7LJgSTUwIh+ZYkbge3qAs+CJpkVsnFNHSvbk9fpuVKXlnbhwT30+Ol0jC7xDdlwH8DSN4d2&#10;MRpdvO7r9yi52fHToy/RoqQi0d93/PQIn8mQ67v27h4jXWyK1yDSyptidPanWa+/uKSbtqC9WsTX&#10;Z7c7zYYu3UiwY/adLn3008dgTLpxTGtqiqh7Hdh8F8FSG+6NwSYHUjdmxBajYZpWmgbDetpmhF0Y&#10;0MIj5y5xzqzPWzWRfZQZdkefv2TawOpCQzh4F3teOoWh54KJTwhoyvHMQlGYz/VeQbt5uaCHlLgr&#10;Gbay2rMwCJWQGHSmsO8pWcSi4J5ztCi/tcmBpKaJIqBJla/0b5Yu7JmhXeZkCjgIq4RXVoYb2JhW&#10;LdjHCB/KvLur0b3Yr5k8zoMWZTiq31nEvI2SDfBGCwpOY5MDaRHyk7QsRcAOHlqeSytJFbVwCBPh&#10;isdPNwdv5y9KxCpMF9uGpmEj8EyGDFL71Ao+TtuXts+0gWQASle85einYwwqzkK/ZBa7GkiS6KZt&#10;2lpAUgR9GZrZ0mjb2m880XsorDqQBOdEk5XVwk3zwhIlMQ011O76brJ5VwNJgrvhBlt2tW83V9rF&#10;QHpBycZLT/YdYX+J3iHFXJLCtI2A7bKI/hpUu4ojmc5M9W3qX7Q6pQ8HLMxBwtc02N0uYhamzdcd&#10;P10JAcBdTPdjwJAPM7hqSStZWeSRNW5TwttZJgos3SQJOsQz3FcykOYgit1WeahpGoo8lcHEixFv&#10;mifqvb33DSWHzMMnj2EGVr4ykJetHjA4ZM8lQIfIoU5pjezstCG60foQVmaWOxzCUrQFDiGsxbTy&#10;3BCWwvIhKQYVgTFCw8q8fPIILn4IK2Eho6IwubZuTVQIK2GR6L6i5v2SE1Hk1iS23R6it9EQhgY7&#10;h6ZdhpRuKBzU5EvFqdp7SWmy6xUsYQrPLJlXbKcPgiXZ1pCpp56FOmhVmkpZFJC1JdJ9rHFToQrd&#10;2e5+/PTjUCfEGegugOyiynVWj4WwA9QYSfpKyKpv/8aShr6Q07rXqv/uajG1721gdFEcqFa9DVJF&#10;/P7HNKz2UZqipprtNmQZlT1Rwo6Rm3NXKzXt9j6iCWigIYXxNIt+kIumPAPPatshtVLLVCpyECz7&#10;Cjui9XCy8qItCjxUrKyZt4gjbJDuOruhTbr2mVnTZdgwjGbR7EOvLQJDPRrpwHEBdV5bBGN80Wpn&#10;xj4je8jSr4bVJEk6nyAY59PqmgQ6uw0ZGMbTenJKz7ROILAc3QLJRWRKO6FYHaxxBsSbeIXTsN7e&#10;lMTb6/Yo6ELbWa0ya9qy+naXnV7CFpDOGMK8pdgNnUEsObJ+jabSA+EHS9o6vBBCCCGEEEIIIYQQ&#10;QgghhBDCYWD1SlawhBAGYcs3vcO6u5yqRPGaTtdD8N5Z4rN0P/R8FWz04G//o+Q/J8/Jsj1VQwgH&#10;QlNK/SWfXusqpfa+rvR7Amth73VbUHehlMi/lbS//acS6Hju5+72gvba9BqFplre824bfj//y/HT&#10;o91i/GxXnMY6SjCEsGOasnlTiaUyTbzWlJKm5H7u1vLam63/2jyl5PWGNe1+bh052udbxWn5suc2&#10;UUFTSl3pKkNdMrzWVWpRSiEcMEPctxeV+NmuUo3/Kunf+EOVEgXi5+4eft7DRfP633phQt9Sul+J&#10;n63IgVU1fu42mI9SCuGAeVLJf5d0FQ6lROl0N4iy9dtHStzsZFqXHausfFZ/HyCu1oePnx5x0xLv&#10;6ypCPe7bZ3etL92EvLfbg8MyQK+14LkNRdvf+mzNXf61JIQQVkaXTkpl3ka1IYQQQgghhBBCCCGE&#10;EEIIIYQQQgghhLAv2CDNphohhLBTnlBiB0ZbgVoTZweh55cM3YQ4hBBG43tK/rykv5G03aNuc/w0&#10;hBC2h7Vz9y15bYk1eLoN/GHJ00riyoUQdoa2JnosWez7TSXdxb0hhLB1bB5sH/4rlfxCyaeVhBDC&#10;zrhJyaNLopRCCCtz/RLN27otb9eBInpsyetKLuWFkfiukqeUjB0413EzG6iHsIdo2iYw/WclFNVZ&#10;S4Yg5X+dEk3pNK07X0mX25X4TI3pWgveIVyo5GdLXljyHV7ooOOlrp2/VLKs4nO8gvHPKuFqin9R&#10;pF9W8tQSpQ2XLAnhVCMgPFS2xaVL3Lhqjy7jhQ4UwW+V/HqJTNunlAzh/CU3LPnMEgpFR8yvLAEF&#10;9IKSc5ewir6gZAhnL7lxida9dyiZ5jJ+dQll88slFyvpHq9zSpHa/OA3S65e4vi4oH5+eMkXloRw&#10;4nGDugkvX/L5A+TzSszmjyvRdnbbiBe9r+RWRz+th91bHl9CibCibGZA9COnENaBhfXAEgqFImL1&#10;LYtrQkn+YslVvFBwGyliVlYIJ45blrAUYNYWzznHABH/wM1LKKdtBpJZC61vuP99jeOnK0EpscLa&#10;Jgdtqyf9vceqAKdUWF0PKrm3F9aAO6ePOgvu9iVDLcMhUMIsPYWmv11yixKff/GSnywZ6kaHsBKK&#10;DB9Tcuejn9bjCiXiKtyXbdBVSj9f8m3HT1fGzWidnL7gFyihcD+nZCwoJXVTP1YyxvmGHWPGVErn&#10;LbEHHwXUcC78rM6LFWkyClvCLC8e0WIKJx3WwfNKmjswBm4OA7cf89kEYyulBlfLzT42h6CUHN8/&#10;l1gr2BDfUu9l0rFzzIlRSuecPO4jlNA/lFi42ZAFeW6JmXNMLlhixhn7who4YkLtUVbJPmpmOc89&#10;+tnvyOVK/qiEdbBuzKQL68IyjgeU3KtkTLeizyaVkuzd2IyplJxXctmSbylh8TZXel1cP/voKaF4&#10;WUk7VhbkE0vGKtXYOm4OmQU+qcWRFy25fwlNK4uwKm7qZ5Q8vUQcg9+rOG4dpWf1uHhCl68oeVuJ&#10;zMc6UHgupM832xiUBpOYgD3MvC5YvCxcpJ8p+eMS54HC8dnMb4/TRDzD7z3K/khtiw88rMSNuK4C&#10;uV6JGIxFsD7vriWbVEpS51b9454lrNwxuE/JFUucUyUFlqmMQTemRGGvw0tKxLwE+3GDkn8sGSMb&#10;ymP4mhL79YkhmaA3eR03xleVGNxmX0HTRciYuCnUijS/XdDOIspbl7S4RMtcWEwp+GhGmIbP+PES&#10;/59mXxSMs2Hhc0rMCKwhx/7SEp/x0yUUErfmy0ueXSJr0jVpZ+E7qK3xN27SIfiu/r8bWm2OAUHp&#10;coModccKGS7ZIMqI0l8X35s1yHIz28q8rTLbuiZ3K3HTef7ykm5MYpOoD6LYTYDrKCWzv2yb/eaM&#10;P+PApNEyZd9e4prYeXdV9971M+Zcz1njeBYmcvdKs7CNVcqCMnbMgvxvLVlXKfn7g23t4qagQCgW&#10;GYt1Vl5TIq84fnoGF1/riWUvXoO7IptEObjhDF6znpvc81XwHe9YQjHcqYQiNlO5sQWLKbB1kfJV&#10;JdzFbrR/UyINvwkoE0qFInd+uHdDcX3cvNcq4UqoIdpWoHsargfr0Q1M0bDaum65G068y8wvld4s&#10;7e7uvH1Ylb5js5rcuJTEm0ooGZOQ60NBDIV17Do/uUS6v5u19PkmYy4wS/DaJc6pSe4hJUoxXlXi&#10;mPC1Je8vcQz+lnW/6hhv+P+sryHX0rmU/TQZOfeUI8UOZRaKVTcOd8w/W1Vh9GEFUXBdLlLy9pIx&#10;YlFO2ia0/yYCfhQE97QLi82FNhg3hQHo5jKorRG7WckiXCPWFWWpZoZiHiuuMRZiQwoixUcoW0rl&#10;PSWrnkvnh6VjbPZjcRSMWqRlYbFSnP72V0soLK9RNhIRJqohVnoX9w1v5MUlru1Q3NNDyjpY86xJ&#10;ZQmstuZGNtxvzhVFrvZr4/A1zS5jpkubtcS6cSJd4DEDsIeEwLQbXEWwgWqm3AasClYgF5RLd7US&#10;weNZYn0WhelGai7mvnGjEpMeS4hloxr670vWUfAUL4vARNomZudBKl3sdF18JutpTLihMnVimX9R&#10;ouiShe9eExbpYhLvGxwq5iUT/rNELKuJoL06JuOGEgIvRR8r3hQ9wbvYOJtQSmF/MLgMyqGyz7AW&#10;WoYOLFFKaYyx6zxx2bmDLIZD4Lol3DwxMtk0xsArS4QmWL0WQrumXEMusPdwGU06JiHflxXXFFCD&#10;ombtSbpc2AsTxEiXydZxgVtjPtaheDIrV4JgLrQuSyZKKRwKYl5CDgeZRVqTrgIReuGR8EJYj6wm&#10;lg4kVn70+OmZoP42YLVSXpT735X0PSQZQImMqdCQ0pmCbzJFtKlFkqcFA1r5PXdA5bKgLvfgNA10&#10;boXrzvpgsptp+7PmPiI7dVr6KTEWrnn89AwC3xYUK3Ng9bRrxioSc1ICAeUQAuwWKYsbKesQUhFj&#10;FPweCxbbr5Uol5EwanAH/6rE79t6PzErpSyfgD8UIOQvduGbin+sC63tRI7hkzcoUWlipuC68Sna&#10;XKbxtkc/fQxpZCdt3SC0wKDvL4M1ZrBYap6VMMaqcilo2cwuijDVx+y7+3LISklWlAv1lyWvKXlo&#10;ifEsKyiDx80xQXaTQsajLgNDJgzvEWsTw5xXSsPF4/b5nyZmpT/in7PGa3eyplRYOyYy2eSG+179&#10;oiJNyrF9FmW58D6QGhTIc9N0Yf7RbqsMSgFV2YVHlDRt6SClEJUDiO4v6yIyA2UrpHoNxHZizARu&#10;KJktM8Cy8KVlp5iSXQwQGYauHz0U2SufyeqkOOHCC0i6eC6iosdlcL7MdAaYAGPLEPrOaqFYuWKC&#10;y+JzFfy5Mbp8X8lfl5hFHa8C0XXKQzbFoSolY+SdJd3UvHtEhs4EzuVqvZYYCMt2a6DcjBVB61WW&#10;G1F+xi7XmPXMcxIHMlGLMcnKvqukmz1U2uB/soIUKa+N9S9qEpjwBn1XExvsbtAHl0wrnqMhWVUG&#10;h9qhIUjjUlpENF82SsbAjeyLuQFpa8WNTM9FRZMNGQca399Pqy+S8WK26ljYtd4cj4JLfXtkX/zv&#10;BhPZxXFzTsuYKbrz/xT7Wa80BOvTzCTOuYHIWmGx+f7Og/PJLJcZUVTZPZ55GDDigj53WpdD34US&#10;o8gpmoYZzHVnevuf01LVApvMfefC36vp2rUyOFSlxMJ4bwmrqMGtMSZMhO6BVRvAuUf/XwmFRKGN&#10;FSNm4RiLAuhWcLj+vBZjeUwXcGkchKAas5LVQgmt45a4GV5f0o9hiWkoYFsHF4Nbxjpzs8k4rBsn&#10;8vcCd4oRWZMuzDoX3YzEShHT6sL397rzsypuVBMG68wMx4xe5/P6mEFXqUA3WajPkulVb2SSeEPJ&#10;KrVrh+y+mfgdvy6UJpI2obOiTW4LM1NT8Blqrf63hFKSNRsDx0pROk4WnbABa859Sgm6vyjRQ7wO&#10;n4AvKyPQjcKzit5Y0jIGJx3LXyyj6eJnFk3XYl0V6XOxC5aTcz1WBfkqSsmsarV6fxISdzM5Lavg&#10;D1kprQrXTHiARU2hqwLnMoG13dw1E9AY46eP4s9plrRroOqcp8KaXiWcslc4ebS82Vwb0dMIC8z3&#10;H2sBaoNLK0bGRTeIt6WUDMofLBELZPVSjNxQs7dMjJmVkmpLO1hNFmY7Vla4v2MxyizN4jQqJcFj&#10;8Z0+PBbFn+suNp+H+/QHSoasDOBV8VQckzqpoSGIcAqglFhjYyslwXVxL26XCUXc0Q0jJiVeR+HM&#10;w+/FqeYtFXITsJ4cuzggl5bbJzHje2j0/6gSN8BpQfaNdeT7CyeIh2rRY6mN2CxFvSlcD0tPVnEL&#10;JWfEkK2f24QFFw4IMQDWJ+XBGlsnBtiFyyCguqsgp5vQ/x+jl/chwqKW8ZLJa0iabLKMg0Wq+LJf&#10;QhPCIMyismQyihSHjI8MqnjdWIuOuWgfKLE4dhubDIiT3KXkoyVKWaZlWMPmiFIKa0FJiNX0txAS&#10;IJ0Wk1gV7he3oS3mFLBet8VGHwtHuSztf2jgFxdg+0QphbWx+JJiYl20BnwKTTcRGBaUZsE0xbEJ&#10;+UiJ4tywG7j+Kr5XKdQNYSeou7JaXzBa8FnF8hgiIL4ocB5CCFNRKS4jFkIIe4GKf6nfEELYCyyZ&#10;sfYuhBB2ihIEa6Es1rRMxrrAfewsEEI4BehOoLtgt0WqUoF3l2yywjiEEKZC8egR3a0mln2z/CHp&#10;4xDCTrBGTcfOV5dw4dRIrdu5M4QQRsFKco3q5i22DdOxHOjeJVr36NKqyaE2NhoeavGj/zWxAFqL&#10;ELJKX6sQThV6Ymkpskrjti7aquoIakMHjfVUE6/zmfbAs4miDgdaarj5tUtZFZXxWq5YZmO/NX2O&#10;LJL1f5ZFczfJAR1MZS/Veln0rLzCGsZnlmjnokupTgzE77SQMQmEEOZAeajq1ufdvmOWuQxRJjJ4&#10;+oPramivsGkbI1gJ72alVGyeOW8NnAW8Nt98SYk+Tf0NMkCBsEi0eXVzL+qiYBEwJaQPvZYq09qm&#10;UDBcWV1P9ZHSXqR/nL6rHUg06+fq+ptV0crY5qEhhB42h+Bm6H4ormTHlQZXjsJhAeiNZMGwbJ3G&#10;dlwR/Z9X2drLtj1aylKCFu7aiaW5N7KCy6K9i2O06FdPdpaU7gqsFb2pVl03qLsm6+Y3Srhjq/bg&#10;ngWLTU/usfplhXBwtE0G3awUgjVvVo/rfDh0B41NNGc7zd0DtJJhZeqhFcKpws4bSgC4IF00lhdL&#10;CruDJcdlZjGGcGqQ/heDEYtpsJzeX9LdNijsBkFxG0yGcCqx4ejYOwCvArdtne2upsG9HKv3lF1A&#10;dFAYq+vnNGQruW/rZj1DCCPhhrfThjQ5K26V+JLdmAW67agic9d2YVYPNG9nlWnoI66cQelBC0Db&#10;f9A+adL+YyooSYQxN58MIWwAloMt2W3xZLunadhHzdbl6qCk8edVoXuvYL6djKX6p6Xx7exis9YH&#10;lSxSEG2naErPVlOrIjuoWDWEcGDITkn1s1JszCk1v06mSkkD5WT3WMFl1dfrcNcSlhWrzHZYHm0j&#10;T7HaGt7nq/3yaD9/ZQZ2al6l9CGEEEIIIYQQQgghhBBCCCGEEEIIIYQQQgghhBBCCCGEEEIIIYQQ&#10;wknlwpPHEEKYi61+bDfUxSaG9iAb0uDsxiVaeUyT7ym5Scn/ldjLbBXsg9Y+z0aK2cI7hBMMZfHe&#10;46dneHOJ14fsEvKUEu+dJjov3nDy3NY9q+BvP1rykcnzJiGEE4ibe6hCstmiDRRtzDgNiqOvLPoK&#10;6UKTx8Y0pdfdotvfvuP46RHvLPFad3vp/k4oaeMawoHi5n7P8dMzvKnE601Z6P3s567oUNhnnkLS&#10;orX7960/df9vKCM/awELz//h+OkRNqX0mt7XaH/f3EsupJ+/8einEMJB4eadJU0htZv+bEc/neUs&#10;Ly3xc79l6jyFROwM+12T528pgTayfr7Y0U/H8Sw/t77Wnv9Lya1Lmnv4HyWNvkKybbWfNdgPIRwY&#10;bt7/KXldyRtKXl/ynyVep5C4Q57bm75x9hKvNSumMU8h2Z+/4X2UDLh/fu//w7F0P8PzrrympEsU&#10;UggnCDfvvBiSXTU8t39+F6+98PjpGeYppG5Q2/s+ePz0iA+XeA+l0v9ffn778dOjRvp+7u6UG4UU&#10;wgnCzbsoqO15N850iRKv2eany6oK6UYl3vOyyeNnlzT83I0h9RVQ/+dHl/g5CimEA8TNu0ghtZS7&#10;mqX7TZ6TPqsqJLTP7P+9n7sKyTF4jRIDV9LPHyj5m8lzEoUUwgHyXyUtftOwt9h/l3TT6c8raTe7&#10;gHQ3Nd/4UElf0VyhxGdd+einY8SoKI8uCjF99s8c/fQxHN/Lj58e8RklPu/dRz8d87YSf/vWEpaS&#10;39vmO4QQVkIwnVJpVlkIIeyEFswmIYSwU1hFVy9RThBCCCGEEEIIIYQQQgghhBBCCCGEEEIIIYQQ&#10;QgghhBBCCCGEEEIIIYQQQggrorfSZ5Z86tFPIYSwIy5V8tgS2zP9Wsl3lIQQwtbRQ/vvSu5a8tUl&#10;1yuxA6+dbEMIYas8qsTOtl2+p+SVJdnrP4SwVWyHxDrq8jUlry4599FPIYSwJWyf9CvHT8/wgyUU&#10;kiB3CCFsjXOV/FXJw0rEkH6o5G9Lvq0khBC2znlKfrqE+/aIkuxeG0LYGZ9WcpmSs5awjD6vJIQQ&#10;doLg9TNLLlHyuyXqkkIIYSd8UclTS7625NdLvq4khBB2QhRSCGFv+OKSXy2hiKKQQgg75QtKHlRy&#10;vpJnlVy4JIQQBiMj9vCSqx/9NA5XKPn7kvuVfIoXRuCcJT9Z8rgSFeBjIgh/geOnIYRdQmFcueQP&#10;SrhbFy1ZlS8teUKJDNvlSx5Y8sKSby/RlmQVHN8tS/6s5M4l1yl5aclDSs5Rsg5iXuqmnlPi+9+9&#10;5LNKQgh7wA1LLIZV1KjaeihfUfLgEkrj+73QgdsmnuSmp6TUKg3hs0uuXfLHJT9b8vkljU8u+bES&#10;/+9WJV9YsgwXLLlHye+XfGdJ6910u5LfKbl1iXhYCGHHsBDuVPLbJb9Q4uadhbqjnyv5jZIfLpln&#10;XVyj5Ekl6pRk4cSb7lbS1rnpCHDHEsqFxUaJUUSXLpkFi+ynShzrTbywAJ/9gBJdCW5TQunhKiWP&#10;LuEKnq3k3iVPLrl9CeUXwqmCOzNUtoWYDcX0FyX3KukqG0qEMuE6/UgJ12cI/u6bSygkGbiPlFB6&#10;YEm9t8TvKaErlQz9vhcq+aUSivFiXujhcyggVpo1dn2LijK8YommcoLyfk/ZssI0m2OphXDiEQNR&#10;tyPm8psDpMU6LluyLQS93aQvL2GFcOsoKYHwzy1ZFYFvDd3eUeKGpwT+qeRbS1blG0uco0eWUFKW&#10;rnxvyfNL7lsypOuAxnLW4rGSZAtZTD6PZUdpfUZJCCcOrgB3w8D/khIxkkVCgYnRaPPR3I1tIab0&#10;RyViOhfxwppctUTA+7tL/rrEMpO3lqyjkBo3KnliCYuJIlq2/MC5ZUn9colAOuvwkiU/X/KYkiil&#10;cOIQJ3l6iVlbm9fnlkyzipr4vbQ3ZJjEW7YNF4YCYXlw49aBa/aKEopZZu5PS95dQlGNAddNcB6e&#10;r1J+wGq7RQm37btKBOSfVvJlJSGcGLg6CgdbryAzMOtnkXAf4Mb485JlMmFjcP8SbWm/vIRbsw4s&#10;If2TxHe4RlzC/ysZSyF9ZQmlyTri5p69ZFUoJkqN8hTzGlshOVYtgF9QwgLTnxy3LeFyhrBRZG9k&#10;p9ZBHEnaeptQSNcvkXmT2VoHgWuuZwtci89wB8dabuKm5g4rSZCxa8p8XWTjxlRIvi9XVQLBLi0K&#10;P99eoreUIPtDS0LYGGbsvyxZZ8ZuCCz3+1hvkq5C4kKuAxdKdou1+E0ln15CaYyVZu8qpGeX7KtC&#10;Euv6xeOnR/j+3FnHy5W9X0kIG0EBnizQWMs0zlvi89aprl6GMRVSg7uiPkkL3DE5FIXEChKnmgZl&#10;FYW0RQwW1bvzCupOEgLRTPIxuVmJGpxtnMNNKCRjwDkZuzL6UBSSIk3Xr4ulMoo+bboZhbQFmOu0&#10;v9J//r3lCtKsJxlWzItKxl4YShE5h5ZAbJpNKSTZMEH7MdmUQqI8fOZYiKWpxaKEFGP+eMk7Syz2&#10;VXagsvzgkZYdUgS2C/jIigEt5GxcvOQ9JWP3z3GzKpYbo26mi/iPAXP+iagj8jPxnJjhPMogmVEV&#10;1928xDGNWXEt9vINJdZgbXr91SYUkgJGmaV9dtlcL+cZ1s6pCeN+j3UdXT81WbaMUuIhiwk1VAc9&#10;UbvZmfDiCi7CvHVAy6Ba9y4ltPi6sBAon77Zy2Lq73y6Dt9XomaE4pO9sW+Y5RDrYq8xGSYDh/9P&#10;pPD9rBCPtUJcA49qjf6k5DUl/r8FnLNiBssiQO57gYLwnTdJU0huckWSY0AhcYP2WSGZKF3jVmZh&#10;slcTZnnLGNy0xCStCNP/2nbR60ZQ1u/Gs+raWqGrlSiZZw6v8wUpIa6GbI52EgbiOu6BJQPvK2FB&#10;dHGcjnddzCiWYqiCNvOoqqUI7lCi1sVK7lVQN/O8En697X2kZYnAcnveFea3R79nRTkeMSSvvbak&#10;zYKrYna2nIFyU0Xsphv7pu7DfbC0giXG4hsD54FS5cYbY/csGSPTRiGpQxI0X7cOycLgj5YILbCM&#10;WEivLxljgobzebkSk5UJTJbtIOGaXavkt0p8kb7Vwczkk7645JolQwOfLCI9bLgBbsBu8yqzhNlC&#10;DYl07TJl9AaHArOXlXRnc6nf15VQqmIty7oebnqzjOOVQp11s1MMzyhx7JpydU1u37m/bY+bxLY+&#10;LC3K3qBZFdYMxc59VFxoRmxtL1bhuiWOy/lnHW1jQ0b9glgzlO0YKPBUe2N8GkuuBzeFdUnx9a/H&#10;MrDEHSvlRjmtUqnd/sa9Y50dsRGm62YMG3NhgjVNbkApUxbRPNwM2ilQJG1hJiWjZYRZhNUCJ9pA&#10;535wn+bFdLRsMHC8z2CaBwWhEZbPpQgoHQqIVcSsfkkJReH/cw1VAatSXXTDUsD+nuXCMhTbGIKb&#10;1/8wI7kJWC4sPwrDeiUWldgPpWHZADdlDMSQfKabxPflXq8CBWy2tsreKnZKeBsxQ5a266Mg0/9d&#10;J7OnEFJ2TfzIjW18GiMsSPVJXCIK9wYlqygT1dUmHgpk2Rii70n5GuOgHN9VYkL6mxLLSEwCrue6&#10;UMotPnWQWG0tJqEobpkgsJvbCbZuitJ5Q4mL5cIb3MxlbgkFIxA8ZBCYnX0mRcdCc6N0YSb7H1wo&#10;VkE3k8JasQiSQmGidi0tCtQKc1k4g6GP38t2tEExVBF10Y9HfIFSFBPynZ1PlbHOr58d81jZGTin&#10;3CxdD7lZjr/vug7BTWwcuHm5uWOmoYdggrGujWXzA15YAhOhuB7prp5nJbNETFoUk/Pu+vxEyf1K&#10;ICZKUbCkF01WoFi4WxQTa2lIDNFEaLLijjULjQL6UIlxpobswyUfKKEs14U3wKigfJdZNkOJWQ9p&#10;HDVMdOt0YBiMmcjBcs0EShdZRPOgCMQwnOQGN4w52maEVaDoWBhcRK6ZC8ryERNYdfZmSTVlZ3Zy&#10;8iliFpH/N7T74CzEgt5YIsvXhTm+aqxpERSQdWhuOL2EWKnLYG0TK4sVwTKy5GBXsCKb5U25uCFY&#10;28YYWJ8mD4rTzW3yE8+xQHcWFA2L1aTgGrB0jB+hA3Eb/481qxcTV2woxqNx43z1XU7uuvuB1Wqt&#10;mlgc5WNSpCSJdXYtqE1h+tnfeK9rsk6MyvdjtS/yNBoMB2NIZs4CZd/LOTcx8TxWsSiXQuc8WnuM&#10;qP63lGj30J9VKTv++zpQEHcrMfOb2cYKspoJWBY+l9UyFqyvN5d0Y2RwgSm+TUGZWkwJN1d3lpsH&#10;C1PwmiXXzsk+IM5GsVI6bgiWE2VkPBhXLByxQ8pg6OREYVNgXEOWiB5MXSuai065UcxDYTEJUTiH&#10;3PVmAYmXqvmR8ROwFrz32RIkvoMwA4VIsYKlZVmH7+0z3J+yre6tTcOici6MoYaxJISjzMS9PcR6&#10;XAtxDBXNY2AgswqYw138D/GBMWgXekxYievELKbB0uS69i1OF3ysDMo0zMjcCLMi64xLuyiOYJBx&#10;k1igbnbH6AbaJ1x3SpL1wMoxU7Po11kgygURs6KcuuifpICQUlgWVirXT0hAlrKNK5OoFfdKO4Z0&#10;wXQdGqxtljz3a4hr2BgaP7Igm+JkHbHghRy6+BwWnHt74wqJRmcSj4FBQ/vfp8RswNQU02AON5P0&#10;NGE2NDBZnxSTmY81ugml2oV5zkUww7MAmpszC+6QuBErQVzOAN03zN7icT9aQllwubmVXJxVcXOJ&#10;K4n1dZGc+duSvru9DJQO68Ixi8WJZ65TIgOWC6uXu+laUXbcTueGdK08qD1SkuL69nF/SqhYjE3J&#10;+1x6gDvrdw1WHMW9VYU0VhEWxHhcAOa0m0JQW/r1tCJIykqR2nfzbCUwWFCGZn7XVoyQxTRL1JWx&#10;kt3sZuFtZNWWhWXAwvB9JEm4D+JLYjHrwDIwYbJC4PqIJTkP/Rt8FWThFk0IyyBUwdsQCqDwGACK&#10;ZsV83G/9/9X/DiYpLpj7kiJq8m8lAvsmzG7ogsuozs3/O0iFBDMBv55VMLRJ+0nGRRxjcC8D61TG&#10;zEA1yBYJhUlxrpPU2CRiXFx/Fjd3RlnIf5fYcmgduH6yqRq6CeaK+6nsH3v929g47reUyERyEwX4&#10;xddY4caabKXzZOypm2LpmHD0R2pKyPmz1o1yUibhbwTZ9SNnUBgTklT+XhjmbSXLBLXFnWTW31TC&#10;U3DtFrIJhRT2B+b6UOnGLfYN2Ss3CIsGsnCyt7KJY0CBs5Lc2IeA6yXILzaljIS7JSum/oxV5tyw&#10;agTNNWXj2jlX3DirIbijrM5p11yJDUXnXLcYmDjSMmUklBslL9Dvf/ksyl7pw1wEBqOQwr5jZma1&#10;uDG4l+JwfhbEP41QSOI/hIXL4qFsICj/jyXKC1i8nnfjQttAETCrq6vwlGRQlHNjafzybaQUQxgL&#10;MUo33WmGgpbF5QZxy8SVBKZZeko9BP6FSwSjt6mQKEFlFdz/fnKEC+e4WonDJ8AcE9QcM+h2SNDe&#10;XAGyz+7KJmG2c3+2HeNaBzVjy6wkOEnIoOqMAAqp26jfebHKwPUU9Bfwl+V7f4ks3CbjuZJZ6qlk&#10;Ld1LEjh9C8kaUxbS1KSJqlfr1UTomXyKDseuxdln+NcunriEGVcKmQY/LZhJpaJlaVjJMlbrpLm3&#10;iZvstCgkLlf3u7pHW+sfN3h3zAo8ixNRAmqojG/vIRSG+jSFpJa8cPnGQKxIRlfCQXyoKSDHJeju&#10;d45F+YmYkjqsT8AXkupU10Cbyoi1ArFlouiHChNX8Z90phOqstxOHV47Dfj+vq+qcQFQY4B5bXHn&#10;2F0nN8FJVkjS+t0Yi2VNMor9iv95CMz3XTSKgifExVM5biJSAb/qekqxPAF194zP6RZsUjqKVylI&#10;y2XEqZUkzGwtJB0stdmF66YYbJkvPg2al8KzUHDMgKPIv5O5yoLRPhQxhdzH91c3tC4UHFN6pq+8&#10;As6lei6ZoHVnN7MXk179UUNamN9vfeC+c6gKyXWzplOsx40sTd8SSvqBWXJi/HHJutfYgvWha9Eo&#10;tPeWzFuc67Pd5661Qkj6gOKbVyPXDBWTmbGt/5cJvSk+v3eMvpvSg+596m/mjlkzo4KnLmZGNQfr&#10;rO5W4UojWl1skaZS/3Xba7gRaWC+Kc3uM9WerBP3skTCbqZ93KTcmFURizJrmBGYx2Y2x76uYnYO&#10;nVPFelayO8dD16hNg/muNqQ/+Vhj9/jjp3vNoSokN6y6H9kmGUJWhNaynjMQNKZjaZgYVm2kZpyI&#10;00jzD4Ei0RlDvRChpLq1aNx4Te50NBA4d955Ul333pIx8SO1SyvteuOf8vm6WsvSASlEJfnLVurS&#10;ypYc+Ez+aguQ0rrW4HAHV1meomJUfIsf2hQlS8mJsSJ7ldXoNLqsooHRNY2Zrv9Q4nerVFOb3RTW&#10;WTbTLCMrxqU/FSc6L8tiNnVODbLWa8oxu1Zed86XXWTc1iW9qqR7TGJKrr/BKX1sjRjFtY8cokJi&#10;JbipSRdjRPU0ZdQ2+HQNfMdlx6Fx8b8lLynpBpOHwihxTzFYjC3hDBMXfWEsCpqrW2yfLUju+7hH&#10;WXHG1krQwnxIGo12MwBVZ9LKWrMK9BqsBuk8aHbWSrvhmP19aGAuHGtBSb4L4OLAFzJrKN5qvixl&#10;KODO9DNrzHLRfAcmo5Nx7ZK5tQ0FRcYqZGmZPWh5FiE3kKhgZTmxcpwXStDzeRhIKlsponl9taVC&#10;WR4uNMXSkgcGHEtHYVtb0OgcmhRYmJIOAoLTzF0Xn6+uLQsrrL8gso//ZcByFUwUXHRK2SytaM01&#10;F9h2bCw619P/F/DW5IySnXZ9d8EhKiTj2jWd5RLLSHV3HDbulznfxjdrSz1Sf7Hwshhb3HrjUIbO&#10;WDCRq/1qDRd1s3DfC3+MMi4oG9pQlo127roAFIUvxYRzMP3sm1lZNN8JppCGBsZofi4XJaQS1Mpi&#10;Mz3l6MsxA/0/xzTUZKXVLY50Qae5h06sQSCo1u9DxBf2HbmC3b+lAJwb1h2Lp5vJaDC7uWXOHYU6&#10;BN+JYva/WIzK6SkpJjpf3mprE4T/6zwMgVKkSJ0zx2yS6OJGoFC4kY7VrNdQy+M150YHgmmWMYUo&#10;M+PvmeXruIpjcYgKiVUhNuT6N7zGxeciPaSkH0YZCgXCjW9LQkw2Y2Gcmqzcqyas5s7pBrH1rLzs&#10;m1oGcQs3CygVVoYFjqsEmM2+bmYWGWsMrCg3vrQgTb+sywhWmIvi5qLwXGylDKwd28sM9am7UMws&#10;CJaCz3KcrAtmKwW4SnsK301Wy7qgbgqUq/juEqbxImtvGhSNc8isbv2YpXcpEub3uil9M6TJp/Va&#10;WgVBeYNaLKy5oKtwqDEk2S8uEDeHZW1CY6WzxLnlq8bvNHP7jxLK6IMl/UlpVdxTrpkJ2sTPk5KJ&#10;3WlrGjc2c93NbkanoPopxWVx46j7cYM3zPTW3FCCq+LEMTMpUBkMJ3CMVh/cHcFu398NxSKa5kYN&#10;RWzMhe1CUbGWVomLdXFtuLIGPstvzGI4aVvKbVlcZwFz7qKFrJqTcRe1xliFQ1VIcD2EA3gXLM82&#10;Po0JE8iyCH+4zh8poZBM6i3Gsy4myX8ukY2l5Lj2Qhv0AYvO9RtL+a3EutmihgvBwuje1E0hjVWc&#10;tyj+swpj9TGS2lU01oXZzX0dY7GoQc8yMiNzy1hkY8CyXcWtsHsNBdkdvI6LUprmDi/ikBXSOrCC&#10;TVhqxtq5NAEpBREOEHPlvo+J8gHjkjXHMxJSgP8ruSQE45jWNVJ2iv48XJau6ccFdJOu4q4cGi6e&#10;9UXdQjH1KNb5rGMhNtzk2p7KkrEWp21msAqrKiQWG1e6H/y0Wl2gfVlOo0JyDbUJEV8Uc5QRZakL&#10;T6gJalbROpb7LMSIxaWmZdEUP4rRUlbCG2NZZ1tHmwTmnxtGJkeGgLt1WhAs9P3dXGYZLtxYioNC&#10;8pkymuI1sohjsIxCYk0KgHJDzKSSFqzgBmtbOwozu+/t2i/K6jZOm0JyHU1WJnI3PBdYgFyGSyyO&#10;K7xJRcDCbn2WZuE91q8p8eHaHaRh0SqaBc6mad+TjpuWlSR+MKYv3lVIzPhtKSSxNjOp/tyyfso8&#10;ZBQNVhMOd1R5gsSFAW6mp6RMTiw6s6zAuVl/Xir5tCkkViTvYZrrLdmk7GTTCkkMeUiySSDcmJNM&#10;Os2dYkOHbSskcQVBa0qIRUbB9Huoiw1SOiwltVPKLfrxIxaVgLfPkMnk6nWrhhunTSGZtFmTXYVk&#10;MqPcWZjbUEgyg8tkv4UgTEhc9aElPOGE4kaXDRxbIbHkZFlZNW1lufopdWTqysQa5lk2MkLcMu+b&#10;F+tgLUtKWD2uQFYdjOycpS5uCrPvPtRDbQvBbC49S8m54Q5ZyS8xpKi2G0PaBCzaoRZSF2PBZGUi&#10;UhwcTinqw9ROqR2RbZtWMLoK6l24XgaYeifuFcW0aWTkZGZb/Zeb8zTFGyFWJJDNraWgubvS7+ri&#10;TAqbVEiUifO+rEIK4QizKAvCTKrUf6xaJFk7K8lXybSNhSyT7NzWq4T3AFajgkpxuqYcmrW6SVhh&#10;FGEUUlgJFeTcGt0LxFvEfrpFqOugulwRnubt2+wyKStnobK97/VwCtsjCimsjGDvu0oUX5pRDSbV&#10;u9yrsVAZrCpYp83u2rhNIRamXYz/KYM3lnINw4hCCisjZiTg2UXpv7SxmMMYyO6I41AQmtptMr0r&#10;bmXdo/8lOzfWaoEwnCiksDL25uovHxAQtSyHpTEWivT+p4Si+K8Sq9ZHaUMxweD3mf9e4n+8r6Tb&#10;4TJsjyiksDIPLuFKdVHHoiHbop5Jy2KRNGXRRNxKVbYdUtcRy4hkkbqf7bWwGyRGjKkopLA04kbW&#10;PEnNa0NiZbmiuk24VWqK2iaFmxRp7TGtr7AcykeMo9O4miKMgN5P3LaXlKgfGWPB7iy4g+8poTj+&#10;reRDI4tF2Ov0eQ/ro8apdXkNYe/RvE6sxxIDVdgspzFkrHYvIYRThHokDfEOuidOCOFkQCGJ82yi&#10;KV4IISyFZRziVVFIIYSdo3Jati0KKYSwc6SD9Tn64qOfQghhh0gJa6Oqb04IIewc+/WFEMJOaU3g&#10;pP31KprWcjaEEDaORZcW7aoK15j/7iUqq69eEkIIW0NmjUX0yKOfPoZNAzWdV2kdQghbQTGk/tq3&#10;O/rpY7Ttlvs7ioQQwsaQWbPt0c8c/fQxbl0i45Z1aCGErWLvLZ0jb1FiAwBtc3WQHGuXkxBCWAo9&#10;vGXZ3lDy1BJKapNb8oQQwiC+oSQN+FdD+YSs5SVK7ENnGyvPp4lWxOmsEMICfq/kKsdPw5LYFVj5&#10;hN5S9y15YMljSx5fYvfhJnZ8YYnaKTiEMAdtTu94/HRt9G9mBczbcnsZuJF6io9pwZ2rREO6dfEd&#10;L15iA8hvKdHh0/ZSNoCUrTxHT2z8mbKKEBbAOrJTyDooJ1BY+YwSW0Y/quTrS9aBK/TkkheU+Fyl&#10;CesoJoriQSUa39uI03fmSi0LJemcsYKeUmL/fHVdD538/KwS1tAjSmySSTz/lZKnlZyzJIQwA7O5&#10;PdTsUrEKFIWb7Qkll/dCYV82N6abddne4JaxcHHshmL3XhsFUABPKrF33TVKloF1wp2ihGy86WcW&#10;kiyjTRW4WN9ZMgR78ut3/osl3+qFJaGouXiJ2YUwBTfmM0t+uMSsTrFcsWTIDaOJPwvm90tsA97f&#10;YcRnU0x/VMJCWOQmfW6J97GI7IXff792KZTm80pYIl9aMg/Ho77qdSX3LOGq9eFCUTIyjr9Tcu2S&#10;aY3xz1/y6BLvs9xm1e3IuW2vL9n0vv4hHBwas9lH7bol1ym5QAnrxCzOmrAd0wVL+ly45CElFMcQ&#10;a8UNfocS7xerclN2scmA1/3+5l4YAIuGYvrpkq/2QofPKbleiWA9N4pFNATf62dLnBPWk/OhTkuM&#10;jdIdakUt4mYlrL+UWYQwQQpaxbZ93ygXMRrbMDWksLkWMkRuSOlsFon3cp3csMvu98Wiul/Js0t+&#10;qMQW4bJTjoMF0/3/Q9CClwXENXSsPp9FxuIT0/EdVsHnOC7xnl8toSTH3l+Osrzh8dMQTiesHTcB&#10;t8fMz7Jw43LTZrkgArCUFnfmz0puWbJuLQ3F9rASRZn3Llm3QZwsHKuDa8btFKgeI8vHxRt71+DG&#10;RUos1VnkxoZw4mBJCMK+qUQchEvyohJZrNuWDGXsHVBPs8viu7PquJRx3cKpglvzipJuLIWC4qaF&#10;3cFltcnCpY9+CuEUIPYhE3b/o58+hszSa0uS7dktYmncZlZsCCceCkkQWkFgF6lrMRyVxWF3KK+Q&#10;XZQ0COFUIJAtfiStDTELmSjFh6vW04RxsBaO+5w+VOHUoA5IhTKL6LklWtVKvWc/tt2izkkMSeuX&#10;EE4drSpZnc2ukbH77OOno3HWyeO6sFa+t0Rblk1yn5IHHz8NIewSVeLWpY3RpVKHAZsUqKZWYLmO&#10;orNmThX1w0vUNHncxGJYC49fXpL+SCHsAYK5Fy2xYl6l9qrWiGUvFJE+RBbxck0FiZftO6SQ8sdK&#10;uLSsSLAo71zi88R6xkSRqeU6IYQ9Q4cAisDCWkpqESwif2Ohq9X6/Z1SVH5b8mKtm04E1rbNQ4Ho&#10;H5RYIjMN9ULPKRF8VuG+LpSm9YIpiAxhj+G+UTBalrSMYB+KyPoyLUCu7IU5XLaEW/ibJRbb9lH7&#10;85MlFNdVvbAAVpIlNPcqWbVuiBWn/suC4hDCniOg7MbXbcDK+xaobq1OKBjtUYYuY+EaqrkSD2Ll&#10;tIZsPkOGS8xpmTiOzKSdfi2/aa7dUNSEseqGdjQIIewJShW0JGmKiUu3bsxFQzXWkJiQuJMG/ati&#10;cSzlwlqjJNV0WZcmlqUqnlg4LC7lkYWmU4I+TllQG8KBYsU9RSRuNAbiNhTTWO1EuJBXm4jP1eBN&#10;5wHtWZqwiOx9d4OSZVushBBCCCGEEEIIIYQQQgghhBBCCCGEEEIIIYQQQgghhBBCCCGEEEIIIYQQ&#10;QgghhBBCCCGEEEIIIYQQQgghhBBCCCGEEEIIIYQQQgh7wxVKPlDyHyX/UvJNJSGEEEIIa/GnJf83&#10;kf8u+aKSaXxSybtL2nvfUfLpJWPwGyXtc5eRJ5Y4rhuWfHTyGrlOybZ4ZUn3mGbJm0uuXxJCCCGE&#10;A+H3S9pE/t6Sc5VMgzFiom/vfX3JWEbSV5UwdJp8d8nPlbT/RZ5act2S7vu+ogSe78pI+pOS9n/f&#10;VXLpkguXXKTke0teXtJ+Txiln1ISQgghhD1nbCPJ+25V8pKSfy75t4m8v+S1Jfco+ZySRTCUuobP&#10;XUpm0TeSrlRyqRLfTRruwyXvK/m9kq8t6fJDJW8r+YeSV5Scu2Qady8RPSOPKvE90TWSfMbnlvT5&#10;g5L2nv8p+YaSxnlLXlrib99U8u0lfS5X4nfe8+qS85eEEEIIYcN0jST1PNcsuXyJOp8mflbnY5Ju&#10;751mJD27pP2e/FXJk0qeVvJPk9eaMBw+tWQW6xhJTT5UIrrTf/0RJc3IYdR0j+3FJe13jW8u6X5+&#10;N23WNZLeXtL/W9Gvfy9p73leySeXNC5R0v3sHy7pf4aIVPc9X18SQgghhA3TNZKWkb6R9Csl7Xci&#10;R+cr6cPQEklp7/v5kr5B0FjHSHp6Sf9zn1XSfi9ids6ShuP635L2+/uXtL/3Hf+6pP2O0df97K6R&#10;NEsYSd53lZI+MZJCCCGEPaWfbmuF2ybqJhD9mJVuk6L715L2uyeXTMNnvKykve9FJX2DoLGOkXTt&#10;kj53Kmnv+WDJBUu63Kuk/d6jFBfuU9JeF5Xqp9O6RpL04vVKRI+6RiN5Vcnnl/SJkRRCCCHsKWPU&#10;JJ2tRKqp/e45JdOMn7OWvKekve93SjZhJE0r3GZ8tPcwkr60pM9vl7TPUPtzyRJtBdprVyvpM68m&#10;qZ/KUxvVrycaYiRdqyRGUgghhLBlxjCS8KCS9jsiAtPlM0sYRd33KK6exS6MpLOXdOuuutIt1u4y&#10;z0jCl5f8Z0l7j8LvbuH6F5R0Wyv8XYnVcfA+q/y6343ESAohhBC2wB+XtMmX8TCvT1I3WvSWkq6R&#10;BMZKt7ZnliiOnpZ66nKDkq5xcM+SWdykpPteKa8+dy1p7xEd+rKSaahP6hslvisjbxrd9CEj8/NK&#10;+jDaup+pt1L3865aMu+8PbTkdZ2fL1MSQgghhA3zWSX6DYleLDJcuu+VYpsHI0Sh8u1K1OhIK312&#10;yVAYZVJTeihZJr8I7/nKkguUTIv4fFqJqI73dIu2p3G3kq5RY3XfLHwn5+RCJf0oUhfvc978f20G&#10;ph2jc3rFEi0UPHYjTowvfzvkXIQQQgghjM41SroGkijONIMmhBBCCOHUcJ4SxdXNQJIWnNfLKYQQ&#10;QgghhBBCCCGEEEIIIYQQQgghhBBCCCGEEEIIIYQQQgghhBBCCCGEEEIIIYQQQgghhBBCCCGEEEII&#10;IYQQQgghhBBCCCGEEEIIIYQQQgghhBBCCCGEEEIIIewfn1nydSU3KblbyR1Krlly3pIQQgghhFMF&#10;w+g7Sp5S8lclbyh5esl9Sn6q5Pklby/5k5KblZyzJIQQQgjhRPMFJT9Y8pqJXL/k00r6iC49uuSd&#10;Jc8o+eqSTykJIYQQQjiRXLvkd0v+suS+JV9cMotLlPxhyWtLblGSiFIIIYQQTizXKPnNkleU3L9k&#10;Xu3RZUv+tEQ67uYlMZJCCCGEcGI5R8l3lqg3YvzcqeSrSj6rBFJqoks3KHl2ydtKHlvyZSUhhBBC&#10;CCeeryn5sZKXlry65HdKfmPyKMXm9SeVfHvJ2UpCCCGEEE4VZy85X4nC7G8o+foSUSMF3tMKukMI&#10;IYQQTjxqjBRyP7zkgSXSbpcreWrJz5ZcvORTS0IIIYQQThVqj7QDeGbJL5ZY9n+VkueUPK7kUiWJ&#10;JoUQQgjh1PFFJd9fInL0yJKvLblSya+X/EIJoylGUgghhBBOHc1IelpJjKQQQgghhAnnLtH/6LdK&#10;nliiaPuKJdJvjyqJkRRCCCGEjaL4Wf3Pl5Sc1Qt7wmeUaCapQPsrJj/b3PZ5JWqUvP7JJfuIfk5W&#10;4DmnjL3PKQkhhBDCgaHP0PeVSGPpYP0rJbcpuUzJuUp2yeeXXKzkRiWKtf+g5PdK/njyaJWb/d2s&#10;fNu1gSc9KLp1x5JfK3lhyYsnotj8wSUaZV6o5LNL9oHPLdGT6rtKfrKE8Xn3kquXfGnJp5eEEEII&#10;ofjKEgbJT5eY2Bkj0lt3LbFX2jYwad+65JdKWhNJxhBD7stLGmqUpON+vkT3bduZaBdwwxK9lbbB&#10;JUsYRdKBjlORue1UGB2iSJASZHD+cIn3MfR8L0bT1Ur0gtom+kzdpMQ5fXIJw0jjzu8tYcQ5pz9T&#10;8vQSx3vPkm8r+bySEEIIIRSiDJo42gJEFOflJX9Rwiixx5p00hiYfC3t1wuJUaabtv9n0vb/F03O&#10;n1Sip5IoDuNKFOfPSxgt9yphoNjWxPsgRSdC8pkls/osea/3dH/v70TWrlrCELIR7x+VMMyuU8Io&#10;WpRW83nSb5cv+dEShp3oneL0m5b4jHacY+H8fVMJQ8g5+f0Sx3zdElEtkUTfjQGqYacUp+/hu160&#10;5FYloosiYrqc20z4wiWpBwshhBA6mEhvV2Jyf02JCffHSxgOJvhFE6daHVEeTSHvUqIo247/v13y&#10;IyUXKRnDSGAAMQweUiJyIyqinsnrUnOPKXl7iQiUYvDucTs+xtUbS/ydfkwMBkaMCNBzS25Zok5q&#10;DL6w5HtKRHTsWSeCx6BhOJ6nZJm6K+eOESbC5RhFgl5Qwri5bQmjcxqui78RNXJNpDJ/quRaJa65&#10;9KCaMMXzjDvnzXl4aImomejftiNiIYQQNoxoiKjI7UvuUMIAGEt8ns+1jP0bS07aHmNqcL6j5D4l&#10;v1oisvKskvuVdPdUY4BcuYQxJZJh0pbC+4kSHbUZApvGdTaJm+hFS7QQ+FDJ/5X8bckPlYhGgfHz&#10;sJL3lIhsSTWpjRJdaRvtbgrHyDhiQD6+RFTsCSV3LhF9mvb/GTBXKJH2E4Fj2Fn9J72ntkhR/rKI&#10;MInkuUY+k5H1cyVSse16XaBEPdiDSn655CklDCvjfSwDMoQQwg7gnfOSKX+rpSh50QOGjcnFpLSO&#10;+AyTls/klb+s5G4lm0in7AMiNOcvYRxJm/nOf1YiMiJSxNgQ1WFUOQe7KlxmZHxzCSPC8TEopJLe&#10;XMIouWAJg4hB944SxdffWsK42jb+p6iWSFeL8IjcOY8iT0SxtciTyB6DhkHnOrgeYyHt6rwwmqRa&#10;XVvGsIiSujDjmXGnno3RxMAUZWLg3aNE1DCbEIcQwoEgAvIDJSZItRlSBWpFeMhWUkkpXLpEmmUV&#10;8feiFSYNK65MWNJRVo/xtk0sJ72ew3c2aatjkuaRzjGZSi2pedmVkeT/MpJcB3VLNy5x3Rmw0muv&#10;KGEgPaDkrSVqjhhJYxod6yDtd7MSx66WybYtzimc42VSc+ugJkltEieDQSRVKB0pXSoip55LjZjX&#10;1ZiJjHn9JDoIIYRwImAIqa+4dwnFLeLRio9NNKIglj9b2WV1j9VHq4i/t3JIEbG0BRhFukWbNESu&#10;rCDa1oS2C5xPRpLIh5oViEZIc0nLiXjsghZJYiQxiEQO28StkPlFJf9Y8t6Sfy8RpZH+2hcjCSJx&#10;xi7DTtSLSIMx7ER7tm2Acjpcz/uWiCJJt52jBNJ9HBFpZ/fCrEL5fUHES2pclM4KwOuVcHxE07o4&#10;5wxFKz6lHff9e4UQwkKs1JFWU3xLCfYV3zbgXTOipCssq2c4nEQYSVaAKZqWgoGl548uka4xee4C&#10;BoQJXXpKpEjKqBlJHqW3GMgfKVGv5FhFkjZdi7QMCs8Z4Yx9UTCTdVtt5/vssoCaM8CgbJHD7y5x&#10;zRlJrr/X9w3HdNkSKVgROqv46AiRX0b+W0reUMIBcu6lQTk8omhWe3IGxlrpGUIIW4cSlJaQFlAE&#10;q1B7lx2QpSJErEQtTG4U70ljmpHEIFTT4jrsKpJkLIh8mBSNAylRrzGejAmTvBSplV6OW5q0RUX2&#10;hb6RpEjaajgrztTD7VP9z74bSa61VODrS9TOOc5+A00pRIsRGE8MJZEj0SU1bCLSfrdvYySEEAZh&#10;ObQiahEBzQlNjvsAb9/KLgXNVnwpbt2naMW67KuRNA2TniJ7Roci6V1GYoYQI2k8pN9Fdf+mxDEO&#10;6douTf4tJaLSIk8xkkIIBwdlbDKxusySc8W4u0ivzYOylX5Tx6FOSUHuSalTOiQjSbpKClSdkm7d&#10;DOt9JkbSeDQjSRsIqUrjdhbt2NUfNSMpkaRw4uCtW82kwFF/F70/FBZ6bqWLlUnyyye5qPako2ZA&#10;OFzdidVVUm37XDNgzKmDYcxZ3n0SeswckpHkfDtWNSkaTrZ+SfvKIRlJav8eWyJSxyDZx3Sb1Peb&#10;Sl5VcrcSRnKrU3O8Io2i0eqS9Pfi2Fj9qiGpNhJqkmIkhYPHxGn1kt4deqLw3BXOWsFgZcidSiwJ&#10;twxYCNWy5V0tUw7rYXWNpdv2pdLEcN8U8zSMT8pa+s0EyHA6ZA7RSHJs+jjtexHuoRlJjAn6lLGx&#10;j9DzmnFyltUduQcZQyKLxupfl6hZavclR5te0UD1dSUaaKZwew8wwEQ/dIZVWb/PF8WkZCDtSzTG&#10;3kXC6DyB15ZY6jttSa/jZUgxkgx+y4P39caWOrKUWbdbKzEcMwNQ1EQfmn3CeXUehd5F7DTA80ix&#10;S4d59LOwtcnK7yke382yZq/x1jx6TbRFAaWfu59hkrMaRQNDkRk9jxTj6llECTov+9SfyD2iKJTi&#10;5b0ak8L4VimZ8Kyq2vf6mFkckpFkabpxJeJhybfC7n1mX40kOsmx6QxuJanxLVKj47ffKYimi/1O&#10;NGaf5jCGkrrA25Ro3ClyZL7V/sE92k/DiRzJSLh3jeuT3vds72g9GBR2miTsa8Qztgmi7rAs3T8s&#10;Uctg12YXaZd9PISnTUh26X5kiWMVhtRjxORmFYlQ665uXns4sfrfX8JDmGf4UDg8ireVUPCMpl3C&#10;wHB+rcIxsVCMcuiuv+9ivys3N6WjuZtomCZzHt3wFy/ZdvqAcnSOeVuO16Qod29JrYmTIp/W1dpr&#10;y0r7WzUPDC3F2YwMaVQ9TCgzjSNdS8akSME+9DRxj+uVpBO366jBpEnErvCtozEFPaSQdB9pRpKI&#10;LacEalIYIs8v2fV91cU9z0A3ZpphatKkg12XfTOu+0ZSawFg3IhG7sqwdm/R+x8toT/ppq7Baczb&#10;LFla6+9L1OC1tNauoSMdmz5mxqeIksdnlIiEcZgZd2FHGCiMDMpcXpw37AJRKBrSWY46bVmiicHk&#10;bymxi+kGseP1NtILBoyoheZwJkHK0LEbaJqduVEpGHtYKXDzfaziEQHQXG6b0Q6bOoo+aBDnOCnF&#10;WVA4zqkeKm4Y53PbUCZW2TBynFOTu4nfczty817mLWGnmHjECiYZ1MaHvzVZ6di7CUyKJj7KmlEv&#10;miOyJcrDWNqm4vbdjTeGhsgMGJJPLWG4M04YcruCQjbJqZdSLOpn58e5cr2cQ/f3IWM8+I6vLjFm&#10;G3SCsb3KfmKbgi5SuC09y6Gjj10P94tl3sYz45su24dViIwkkVL6XoRGdEbJgGaOorW7KhPgxNGv&#10;HyzRY4qoC9ScUTqZznJONfFkROnQvS9G0jSMUbWN9InjNjfs8/GeOITXRV7cmDx/N6KokYvBYBrq&#10;/TOI7NXDA3WTmAREGURDTBBjRW9M3Pa6ekSJSBHDqBk8jBA36iwMLBM3Y09xtAnbZ9gXifEiPDum&#10;p0bpMTgpOMqNhyOk7vxIuYkqUNxdg8Hxq2UxSb2vxPljTEnTUPaiePYhEpkZ26uk1ES7eLP2Z3IM&#10;JnQ1UxQPpbhqYaCQtvFEIekRxENiPDAUjJsuDHERK9FJxjkjWGq3H2qGaIxzocdIS/cJ9yt8ZBSJ&#10;JPUN+23h/zIyRNNEalxr51g009hzftWgzTOWN4Xx5Ljcp1LAjksUkLPhnjBGv7Tk0KGXtFugI+gj&#10;+sL9sy/Gn8g7Z4NhysE0ubs3OBScOkaHcW+cu084S5wW95CIDQdqVyvh6Fv6QSND0ST3LOjZbUzi&#10;DMjzlNDpXYPM3OUcihJxiKXN6VqlC6LcdKwSAefYkvt9iiSFHcPaZ4XytNtO2AYTZWky8ruxYLFT&#10;uv6Pm9kgNSG4mQ1uhoqcq4mNRf9XJQwH6RAGhUJmXWcZAiY6E4xJ1e9N4BQdb3BdeBUMA+k4CpTn&#10;r16BoUKRDjUK3KQmFTefCZrC852bovNdukjB8NRF6ygZN7A6Jc/dvAwix+U8NhhTUp+Ozwok55Vx&#10;x0B07YZGSSgERguDTVifgaE40PE6B7Ya8Pomc/XOBwPyiSXqGEQETRZqgEQ2FLUzXl1rhvtLSiyP&#10;9VqrdzJhMJYZIIx8RtW+re5wrqV3RGoYRYyPVhfhftA4zoTn+28jlWK8m1QZ2yY4HadNwOqlRIzd&#10;j35/EpEy1JTxoSXu85YOVfNhwueAbRpOp3ufk6YkwP3PqHcPuAYtOuRedq8zWr1HKlTERuqzbcxr&#10;rLt+dIXrpgSC7nFfdI0G19d3E5EgjISx6jSNZbqCIWI+MZcY4xxZxv9QnbQI9xFjkU52vdrmtc6h&#10;c9KNqtGHnCWRJEak+88qMLpG8bNzRceZ+8w79NCujST/33Xh8LmmxqlaI4axc7jJrAxD3XjZh/T/&#10;TuD9U3o8KUrBZCONIzqwzZAtQ4dRY0BTzv9cYrBSFgYG48lNxTBwA5gkX1nihhOdsiRWJKZvbIwN&#10;Q0dkrdUs8LQdj3PoXHbhwQiLM7DUuTBcfDdGB0U1NIJhcvT9fbeucluE86YexoRnAmZQMJp4UhRp&#10;Fzegc2t1B8Ur/EzJPK7EZ/id9+wCNynFx1h23S0KmJbGYwia4N5ewlgS3fK3+1KYPw+T4y1LjHlj&#10;RHTDcYuQmVhMlCJfm8T4ErlrKWmThzGqoJnzYZIT1j8tylLko5uqd21MuhwkY22MiYl+dZ/SKVJT&#10;zeiXVjPm59UldqE73bucLsfJaBLxZ6C0e4V+8n1cT7pUekmEx9jieKnT4YDIGDCoRFXGjBYaz4z9&#10;FqV3nBxbziAHpq+TFkEvMopcD5/HWGznjqPfHEjGhGyFSDX9yUBjJH24xL3WnH/GhvPxdyUtDfea&#10;EsfGSKFLGJ67qr9zfPSCGipbjXC0GXnGztCMzhDa/9EOgYNmjuNw+3+c1H77Cc+lT9VcNr110DgB&#10;FG8LL5s81YS4eXgqwpPbqBWaBg9KxIL1rghtVsjbRRCREVURPRBV2oaX3ccN46ZX38RbM7mItjBK&#10;3PxuWt6JYjqDh9W/i3PrBmdk8ZacKwrFoDf4KVPPGXCiLQw4RifFsi+rOhi/jB57E/FI5yluY8a4&#10;fncJ5WuiPxSMawasCcoYopwpZFFVhjhDW0R3moG4LiZjY9hESTnSEwwkkQdjQ2TWwovTSksHWyrO&#10;EHfvmKA4kq6He0Ztm3Eq3dW9d9zzDC4OHUOT8aO8wN+K+hqvnC56hD4RfVmVdq8bM9JEnBw6nqEt&#10;Ys1woIfofHrWxEf3e797x//nEIniM4y1GnHtNxFFE/lmIDouZQOcTs6Z/+14pk22DHS61PzFoZf6&#10;dZ/TEYwd14JeFmXzHUWDGJ4ita6BecIkL7r8XyW+P13XMOYZlq6Jwm4Gk1of55UTIe1JrzNSjIVt&#10;RBdn4bsaZ8bLWI4LfWl+oGvpIMaP882gpo/My84J45Fx5rwwbr2Xc2r+OHgnihI2AAxI9R+bKpBd&#10;BZ4/T0Ye2I0yTynzhAx+k6FlsfugwHkpDD0Di9e/yxtoETxYx8irE7plHBvw+4jwsvEqFG6CWmQk&#10;UZwikcZF293+kDC2TZ5tQqUMKWgpAJ6ytMosB2IZXG/eMYeDkmOcmUC8JrVp4jZpmfQ3HaE9NFqB&#10;r3NokqJXTZ6iD/9boiTA2DPRmzQYRK6ncWmCN5EznkzKm7zv/A+ePgPBNaVjGSR0rAlvno4SBWc0&#10;u+/UIaqV2yR0EkedIUK3O58MUfOUSJlz5lyKiDmfxiQnwqMaOhFvkSFGobFs3Pre/UnbdZOO930Y&#10;lNMi+t5Dz3hP12h1rfw/zqaoHWNZTakoMINvHQN3mxiXzqf5v41j2Q2GvrIODhODeRrOv3Hk3Bpf&#10;xrlzwaAWEDh4I4k1yCOVa3dStpVOGwKL3g3sZAsBO75pUFCseCtS1OrIMU8b6OFkQJHzFK1EEzlk&#10;QE8zlHg7vCArUkzuFO40b3TfoXh4+4wh0VKTagtvM2rdGyYSynodheTel3qgC0SqeIyUpUiCCGhL&#10;d29yEj8JqIWRbheVoLukhS0fF1WS2nI9TSyiOe8qYejvYjJ1L4jaSKe9o4TRbYKchZpRhtQ/lHBS&#10;LFzZJhxfxkjrWcXIlEozJul8dagMecaUOU3dlrTaNtNhjAxOsXnL/eI4tPhgYHI8x0LEiAMjkqwk&#10;xZhb9r7kxDM2RSylkI1R5QvSvM41w8fYNW45pkPPo3lbBuhEGUmUrFCktNu8m2TbuIlNiOqhdA7V&#10;gp2VLmwsBMowMjmYLK1M4P32i/LCycXNKPTvJpYqkA7gNQqpK3AWIqao2oqfQ5/c3QvGvJQoT026&#10;ByZY9WFjOAbSPjxKaQj/j8JnYKpF8P8OXuFtAbWHUlZS7VLXJhvGZ1tgIAojHccYlZIw0e+ivs/9&#10;IK0qPcXwURIwLyrrO7ivTKbqncac9JfF+RI9ZRyp8VQbZp5wXn2nfXCSOTKidVowmGNFw7S/YYA4&#10;fpF7v5OS4gAR+oxx531aTsyK7JnjGK2ML86MAvsh+o1xLqImsiag8J4Skc5Wc0WM0euUqDfkHNGr&#10;UsMi2tPwHaXkpSFF5ESSRPwsrIqRtEUob9asG4K34OKZKFwMA00oMNGj0wnlYGISaTRGGMoU6CwF&#10;c8j4rhwEHr3iWgaiyY3SExoXvVhHfAZnw3OTIQXp/nJ+wzAYmYxZEQ0OnKgnTI70lb5nJiIRzneW&#10;mBR3mZZh7JjkHKvaEmPLvCASawKWOjLGpNnUWUr5xlheDvctx0P0hoHDCHGupVstjGI4izgpCbAC&#10;V5TsH0tEjhWid3XZNGPIa90ouf/hnlXuIfom3ev6qavqGkRd+e+Sfy/xf0XC1Kwyqhjzxiq9IHrF&#10;CJJ2ND4cM2PIeJbeNE8zUs3PovyKyjc5Vtw3joVBqe6MIS/16hhGs2UOxUgKIXwMSlAaTMTCJGbl&#10;kZVoY4i0hc+jGzgfapLCcHj1VlwyMk0gDKaGiKYCV158m5w4fvtQuyLyITIjnStaySASmTVhO0Z1&#10;PjGO1ocxI+0qHSXVaYLvGz4KpkUi/6NEUbiouXopETwrkkWQGE7+TvRG2k2aTD2pscSRks5lhItW&#10;SpuJsFuxzgHymYwfmRjGjegSY4qhwTBmCLX0mjHLqGuF7xwnj8aGdCIDuxtlauNfGtlxjF3i4POc&#10;D2PSMfhuauWkgJ0zBfx+lpJlpM2Ljg4iRlIIIYyHlYBSEPrpMIj6Bc4MDVFPKRVK3KSkTmnfMBmN&#10;PcGF43MqIqNlDSOIESONKR3rUW2tCBLjVBRXPSKs8LMK719LrOoVmfRZXreAw/ZVrV6RoWSVGQNB&#10;RMmYZPSsm21R/ytS6n8s035mLNw7HENRT+dKqpiB1to7gAOp1kr0jJFoNW5bkbgS/ljdhpoDq1pi&#10;JIUQwriIwlhEwHO3ND3Gx+nFtbf6UTRRCkyTWJM6Y5nhLAoiyiRC040wMrxFcEz8+je1FaYam4oa&#10;SZPpW3TSygxaKrEteJD61XZAO5JZtXz+RhRcetviCCU6ImIrofjLPxNqW7Z5VwghhMVIY/Boebcm&#10;u130cQvbR+RGJFGtpPS4mh0TvhSshUiiRhZHdKMyltKLFDGGRI7UtEl5q7M0hmw/pW7J3C0tJ9XG&#10;qBJhUtO0D6nbdRH5snqSMehcaAYqgMNIkgpuPZi8bxrOMSOJceR8WfDVVgQPxh/Ia1o+LZepUMs/&#10;VXG/i5UWYbsYRG5GxrEQrfy0G0x6IJ7u6YCCkWLnJEm3U7ya7Cl830Uo/SRD1+qhY6m1yS1G0slA&#10;dGNenZbf06fmWfdWq92RtVFDo25Gm4JuughSY+qP1NcQK3Tdk8aOiKRCaW0bRJak2qTqvE87BMaB&#10;OkVRS4XMu1yFuAzaGshsyWq1GiORMQZmSzmal6xu1yHdimbbmE2zV1qDVOfIClNOyqA5jTUq7Kto&#10;S+W5E6vnhLCekJ/QlEIyBYee72uuPKyOPLY6CIPQGLACR17XUk0rFdy0GssZBwr6rBIIJweTs+JO&#10;K1W0SKBsKF0K2bigoOT6KSCGszRAVo2uDyPJZBYj6bBoqZ5ZcDTU9eoLZNsXNUDTjCaf0wTtcxdN&#10;3H5vrPjM9veeq7sRlWI4td95r0evW3kmdWelonGnCF9KTosBbRIYawIlfeNsW9ApaqUUrTPmFJSr&#10;w3Ie1RyJkPXPowgZ40dhuPYECtg1umQw+nuBHveX5sF0GwPS1igK3gfBMnXSTICq0+VEp92ojCKe&#10;pZwfI8pql33KcTq+QzHc2uDeBwxKueuWoxX2ZzBNw/ssBRemdJOJOO3LROk4DmW11T5df/C4KCDK&#10;SF8xfWWmIXdv5YjeOZSQdEBYjxhJu8M9KFVlRRlnkJgLjWu6rnst3CMmYKkxK6gYPVZoKaD2GiOk&#10;jwiItgi2fOFwiM5Oe9866LUl48MQE3laNtKrlEbaTkSL7rcqjdEkSCIaY5GB77fJHTecW0Eazhhj&#10;yE4fnHTfy+o5BeF9pNc0Zm0bIus1xfBp9VgMQ53NrcrUid33cK+J3i19DXiPogQq4Flc81Jq/qkU&#10;jAaO2rr3V2dsG4PVwHZR5WhVtpvsDXJW5b7gZhR9axEZk5FBII1lYLPwd4XB7wZxTZ1D4dt5CNey&#10;xt9a4u92uV2Nscr7saRUXyATt8UGmq/pAzK2QloH50nI2Pg0TkVq9DASqaGQdwljl6JRv+CaztvH&#10;juIXrtbTx3fxt4u83jCbGEnbx71IzznvIqOaoopaKCuxzcZLSkTTzXFtNwcrxdyv9KQmn1JXSlDM&#10;PVaB+7xZc457RoTG41jQfQwAOvsjJY5DH6B1x4+gSet1JEVnvtcaQBSGbmU8MTqM1SFOqeOR1nO+&#10;NJ0V8WnH6Dmj1Odass/+oCPplH4kSwBEzZ7eYdJk5lDfmf50bRhSG9P3/oENSxlJipnmTXomeik5&#10;E6SmUN0eCJtGcZaTamCIYphkDGYt81m6Bo0IiFoag9lJ1BtByogFzwveVgjRQDPRuOAKwxyrsJ+Q&#10;pgvtWA0EhXUGoO/hRmUJm9xd8G1FxYRWHYc0m2JBfXDmIQUr6uj86puzdNHbijgfIpduNDcWBSf9&#10;q55D7w2ehWssTMu7cE79nnfEaDZWt2WMGmfuI+NSR1pFlc6Xe0ZhJm+HwuSgMPAcqwaQlK88u99v&#10;czWp3ifua9fVIwU5C+NWNNGKGY3u3HOUKjFJSDPEaBpOjKTtYRKVjqLDGEHuS4aO17q4/+gUkzbd&#10;KNrCkVGbR5dLN9PTkBpy7TSAdK9776Z1t/tM1EVEVz8taSVRlU2NHU4+3enel0KkXxk2dJpHhpTX&#10;zXkiWaL6xrK0lxS9c6OOSGqPkcnJNu+Zq+lt82U/sk7/0UsMNcaqnkc+Q3SLjqc/t6pnFGSapHmS&#10;ulUrZuouizNohPW8R8GTwcJqVWXOqlSjosp87AnTSTLBGXwMOUv8eK8GrpqIeSfJRXVMjCh/ZzL1&#10;3aQMFceNHQER1bLXjegQC5fiYyAxOhZF3ByLydNNyaMnnvtb3U3HnDBN4D7TZzsXzq/BL0IkEsMz&#10;oUQogWZUemRMKzB0Y3iPwUtx8KB4YAq7GTBjKgg3nH3VNDRjGDsvzyzhzfh/LbQ6C5FP38V1dzO7&#10;MRX8Ca8bW2NCWRpXolhCxm2fqLbVxKKVJcZzO1bfU22QvxVuXrvpWQ9GOmOMopU2dx+7nyl7KVdj&#10;1zFrRgfXVA2awkgTC2OKQyVV4XtL1alZas3ohMmNFWODwTX2vXaSiJG0PUQ+OCb0sxVkJtyhEy19&#10;aMzTf3Qzfdhwb0ircch1wXZ/bQLHyqjgbP1bCQPpQyWCAs1o2ya+J9vB/C+daK6lc+lskX1dvOlr&#10;x9yFLeF138NcxHhlWNHJgiD0nm7j5mypSvqfrtlpZsA/F70w8Tg4A4HlpkiXl+s5MUgYHiw/+Bve&#10;skmStedL2SvHQFlFsRvEwpuUN2VronEiGUUiMKv2M6DkWblSW24Mk1dbdstYaMfKGDA5UPKsVsYA&#10;EWo0CZgkWr0Oy9exWoroewsXMuSE/0TcVjUYGQaMj9bhlgKVonNMGo2ZlJZFBEbeWdSCseB4PRfp&#10;YsBRzL6PQSrsbICLwvCaFLkZBzwCY0G4U1TGDWtgy/EyOhyfz3a88uPO4yo1ayZUx8UQ91m8D0YR&#10;JeRGWTbn3jBW3bw8RGPK9fL5vo+JvN2AjF2RKoaO6I7r7xwYMyKBXWXkfImmGavy6JwIKVXf3Xhb&#10;1WB0jY0tn80pEF52XzLAfIdVJlLHyhCmdIxtOfy2hLaNVVEgY4xxTwcQ312toutvHNABxlLfcHf+&#10;3J/C6iZ+Cz5M/Aw+UVTnj25Qw+G77TLFvE/ESNoezq2xxxGxnQb9Oqumkj4UsTE3iDQZ1wwB94JN&#10;nrtGUhd6cVOTuRVp9MyHS1pXdhkAOm1wEfIWoPc53+55DpUMBUOOvlEb5NyxIZyrFkGinzmEnCtz&#10;8qbroNbCBTZwHCDFapCwGGcNpoYvS9kyRKQNKGKTsUJPlqNUWT+sSVGyMoXdDFyTkomGZWpQev9Q&#10;S38ZfBdRCBOEicjEwBtmFOizIJxqIjApM1gYPZS7gnVNvlxsA9Z7RI9ae4RNHKsbW063tX93jihV&#10;hqQJ0zlvER94v1Ck8+eYWexuLEYe45WRt+hamtx9JiXBIDJp+3nepN/GDePAjeCmMKn6/4wON4bj&#10;ajcFvN/xM1IYm4yBl5QYC86rSIb3jK10XCc3pcgPg4x36f/5v25qRrHxoFDT9RchExVhBCtsZrS6&#10;9v7O+PE5vkf3u42FY6VQeFwM2HaOXE/H5P4RpeqeI4ak+819ZyLgEBgDDE/jyHhadKyut3PESzZm&#10;XLtlJ3DH5G84Py39LASvJkvDPN9nU173POgVBp3v5ricK4p92e83BjGStosxaXGSFJA0lRo897d7&#10;zH3jXmJIcaDNBRx1+p0zyDjiNDH2Oe3bwhhte6E144jYgJbTQkftC/SV+53D5Zy2QIo5QASOHmKg&#10;SnfKDtCx3fnr1GHw8V4pRt42Ja3uRviM8cSr5dULU4qcrBIlGQPHoxW8C2jimWUM+D5ung+WOO5V&#10;IiXrYgAadKIaJnURBsaTaB6jiIEqnOw4RUl2WRju/JiohU9FZqQ92xi4W4njlqIRhTRhqh3z/bYN&#10;Q9BEZVNJymjWxO3YjFU3uWibSX8XmNwZdVKHjFHjQEpa6psycl7VDTH2jQmT7z5hTKoXFCHcVqNa&#10;kyNDvUV+Rck4Pa220b1vLIqAtWjxNoiRtH0YycaCe911d/3pJjqKE2Iu4OS7d1qUle53jUSgpZX8&#10;vGnMQxxhhpBtSroGElGTJKCwCedsVehIpSPuK86ZFYB9J9c8L0MgZchQkqLjuHkv53Ob999eYbBZ&#10;5qcGQu2FE6kOY5sFqtMwwBhsPFsTuAs2a9C52FJuPBCpJQO4PwC2DS9YJIPhwXBSTyb6t2/K1vEw&#10;RhyfG9tk7qYw4W8iAjcUN6fxqJjQShde5iwoANFHRihFytDbtYLi/aoL4N2qKaPcGfo8uH1FKJ6R&#10;ZCXRorqyMaB0rYKVMmQcCeeb5EST6B8RU5E6xqVx0JylfuR7E8RI2i3uHxkT0SMZA+NA5KYf3fCz&#10;8UJfuLcWRePHwrypUJlu5/h0o0mMO47aruegPs6RFKCsh2icyLwoHONS+QDjia4SJHG+27llE3Cc&#10;msGqFYk59lRHmvYB1joDQw2O2gn1NbOiGZSYCI3lzyJj2a7l8HH9hXwZvdr98y6b99hHyolBzZiS&#10;SlS8Pi8FuS0YGiZ+UUW1ZlIDPGXPRXEZo/u0JcE2jSQTiNS0NKkogIj1rLo2r7cWFxQ8p27TE1CM&#10;pNMDo5uuEc00/o3Jd5dI8avfEQk2p7QSA+NBNJjhoHyCM+l3jDrpPqn2XWQzhmIe5aAoS1BSw3Di&#10;fCivYBRNc47pU/ch40kq1L2hLlI0jRHVyn926VifSlww6QuK0aoHXrmLKS0gSkOxsuR5oWqSpLS2&#10;mZMOm4VCciPzXkyQQsFuaKFfURqF2ArypWMoNEXP3j/LmN42FKvjfWYJw4jylLq0Qk4qU3Rsn5Tp&#10;NowkitR9LUrEUOTYuH4803lRAPWJospqVixkoZTVZ24qqhQj6eRj0rd6lN7giBmHjHFjUT2RkgTp&#10;cnU62uuo6TTerDo1JxmPamD3LWI0FOUeSkQswDKnLmvgiEwxkOgL51DdsoVCFvO4Z7YR8Q0TKEOD&#10;0QUw4Qj7eTSoKTGWvuXysWJPJoweikuYV8TQtW/jQA0az0boexfFxvOYZiSJgjhm30Ox9kk2kkTJ&#10;XBcRYSkzETWKlMcupS9FquEfB4hnPmslEO/Vyj41Z1LvVn5KwdAHdIDzq/iUwcwbHqPWL0bSycf4&#10;UwDedjRQIjENURfjyqM0MEdH+tyKOi07DtFIcsz0E6NQ9kX97zrOpYJwqXKRKfcoo0kWQLRNoGOf&#10;VvmdeIT9eJxE3cmhWvFhNRjCJqw2BvbZMD7pRpLzzxASGdKiQWSM5+37qsuwDNpzrSfUaFiV6vuq&#10;ZXDd3LsmHv9PpFBEmIKlaJ0b9XEibtIf6pZ4vFKr8PeUujoU7R/8jfoKilnKVX2FOgs1T1ZB+T/+&#10;1sqeIanYGEknHxEPY5SRbuHHkDFv7Iq6qOdRBH3IRpLvKzrGgVGTPFYE3r0piiQa5/7jCNEHHBp1&#10;pkoO6AH6I4Rwijk0I0nonIdsdV4/KkehKZxlcDBI2spIq47UDDJm/J1VaAwM710GBoz0qZ5T0uoM&#10;HJEihhIvnnEzFAaNc80w83kMHVFHBpRroa+Ovi++r4gUL7c/0akXs9rO31LqMZJOHu0aiyQZv7Oa&#10;C4s4qXnUfsTE7x72d4ceSdqUkTQN+kTKXOsTPdq0G1EgrnRin3RgCGGLWCEojM2TEi2hYNUA6OvE&#10;ULJlwD4pCEaFCIzlvwwWk4I0mNU7DAwTA8OIMcT4YwyJsuxtc7kOjByTgrStWkapWwYQ71ZqgBEl&#10;7SASZqUnY08qRmTLd4zXe/JgFFg1zUiwMtrE7fqrRZLiVf/KYBfJtG2H3mvGuhSymiQr2g61Jskx&#10;cw7U90mJbdpI6iIa57xzuESX92nxSghhi1BCohXqZbQlEFmysIDi9RovdJ8UBM9aCuG/SuwZKepi&#10;YlCoqoGoeoyTZCxIC1DYapgYUCJW0gMMQpuTEtfJdQsnF+lXUSRRS3Vz0rUWCOi55vpzGLorL9W/&#10;up+tuDXZHyJKVdQFqg/0naWyt2UkhRDCGRSDUrIKJOXjFRerhVBHM2vJ+65gBFntI6rynhI1OTzN&#10;WQWtJwmetUiftgS6N+sXo5GqWqsQThoiq+51K0xFUjXojJEUQtgKjA0RJMaGyVbdjnQbhWTrHOFt&#10;3qpCZbUOPLp9QlSFgfBPJZrjaa8gFSUdt0xt0CHAAJRWtOpObxzfV0NSRm2WMIeTCiNJ5FTq3Njn&#10;vMVICiFsHCk2ESN9VayckXenfLp1C8L7DBGhbvUO+j8pBt2n4mCGntVq6pCk3xgP/1kiDcGwk2Y4&#10;1NSbFJu054NK3lhiry3fz87tDFvpxUOsMwlhKDGSQgg7wfY4usSLvjAmZnUJh5VVuta+o4Syku7Z&#10;NxRWKmy1fx5Dookdz6XjFHza1mafWzGA0aPuxGoekT0GUff7aGrpemlnEMJJJ0ZSCGEnWLEmMqTx&#10;ob4984wkSkraTUdfUaVll81vC43irGZ7Rcm/l3SNC+L4GVKWSitylpJTDG3Z767EMTsGnb21WrAq&#10;z3F+tKR77KJItkWxoi1LkcNpoRlJ0v+W5K/bTDKEEAZB+ej9IdWmQaJVMFbDSF+pcSFWtGkFoE+I&#10;iVvPJAbSPkdjHJvIl72spu18TqTjRGg+uEfieFq6sC9+r8WB/beSXgunCXpK4bZaSZFVm5vHSAoh&#10;bAUGBcNIL56276AibVEjxpPu0Wphnl6iwZqox6EgHWUFmBRhq+U5RHl1iV5IWd4fTiN0lMip1Zt6&#10;h9kLcd9T5iGEEwiPzZYY9ntiEElJ2XF8Xhpu35HGEi37w5JmdKitUtPDI9Xlet/ERtj2+GO4qksS&#10;PQohhBBCGB3pKb2edK3+uxKdqU9ae4AQQgghhJWxLYNCdUbSebwQQgghhHDa0TH8piVqrWwaq0dU&#10;CCGEEMKpR1PG7y+xMagu4pbbhxBCCCGcenQOt/2KAm4bgSaSFEIIIYRQWLl3gxLNGB9ZEiMphBBC&#10;CKGwwk0k6fklP13yBSUhhBBCCKea85ZcpsSWH/oOXb9EUzor3NK9OoQQQginCqvZNMN8QslrJ/Lc&#10;kqeV2K7kpZPXnlTybSW2XwkhhBBCONHYtkDHao0jbbVytRLbGtjv6dMnj7YssVGsXcXfWWLF2/lK&#10;ElkKIYQQwomEEXSzEkv9X1liaw9RpVnYsuT1JW8usT+a1FwIIYQQwomDkXSbkpeXMJLszzbPSJKS&#10;e03JW0ruXCKaFEIIIYRwIvmykvuW/H3J75co2tYCoKXSPDKcvqnkV0reU/JLJRcoye7iIYQQQjjR&#10;KMT+7hJG0KtKNJF8bIlGkrYl+Y0SESTF3DcuSd+kEEIIIZw6zl+iePuWJbcr0QbgKiWpPwohhBBC&#10;6CDCJL122xI1SEmxhW1w4RILCZ5a8sQSUU2NTa2sJI+YPP5CiWjnImnve1jJg0osPLhSyTlLskoz&#10;hBDCSogqPabkySWiStoDhLANvqjkIiWXLLl0iaamHr+u5OIllyi5XIkxeo2Sqy8QPb482nLHWL58&#10;ydlLQgghhJW4YMktSkST7lWyL/VIX15iohNdYMTdrURkYN7qvG3CmLQa8MdLRDweUnLDki8p2Re+&#10;ouT7S36mRA3aA0sYEKI4u+KLSxg8xprrqoGpsUf87FjvPxHPRZREh9rrP1Ii6ilVfPueeI0YK3cp&#10;8X/8v0RHQwghrMxXlzy6xCRlAt12esL/U1x+hZIHlNhTThdwxsf1Sq5aYnLUHfxlJTqFKzCXHrRS&#10;bxt8aomVggzKZ5Zoq/BbJVolmIwdj47mf1byghINPEVCuisJN4n/8Vklly35iZIXlvxlyVNKHJtV&#10;jc6ltJbCfb2zHl9y0xLX3HGObUw4Jp/7NSW3LvnVkj8oYRD9YMlFSxiV6uSauKbE6xcq8bfGJ/mq&#10;zvNp4nsQ39X/+52SZ5VYubntMR1CCOEEIOXxvSW/W/K2EhO86I1JTLpCx+5NRG/UipjQ71Bi1Z1J&#10;nfHxoyVSLrOMH8drvzk1KIwpx/3gEnvRmVDPWjIGPkcqyEbADy35vZI/KlH34nzNKnR3rnyvu5eY&#10;oH2vp5f4npcqOVfJWIj6MQBETRggOqo/p4SB9o0luqnPwnUVVfqpEsan9hC/VnLvEmkrRsfnlSyL&#10;zZK/tuT7Sn6u5LdLfL4o0BVLPqNkGzCKrlvifzMKRZg+pySEEEJYiMnsh0pEQ0Qbrlli0jXBizzc&#10;o+RnS0QbiHSH9/PS502+81BnYrJ6XMkzShTsinoweqSGlkXk5OtLpF+kk0zIJvr7lIjuMMSWgQGj&#10;kP0nSxgdjBzGmJWA6mZWiVqJbPh+DDnGks8UtRPpYEwsG+FQr+Mc+gzbyPg8qb5Vz2FD2vVaJQwu&#10;6a1fLpEKYxQqsP6Wkll7+jEmnSPnynlr15WB6fvvEuNVawsRvluV7FM6NIQQwh5hQj5HiQn62SXS&#10;Vt9ZwtDg9YtEiEJIc4BRwJiSZhKpEVERuXlJiclQtERhreLYfqrG/1K3880lUmjSLCIx/o/J2GeO&#10;6dl/SoljVfxrUhdRMTGKUt28hAEhZdZFR3IpnzuWMNr+uIRB6P0MGMc/ZppGdEoqyTlXayPKJMrh&#10;vDpPft/9f56L5ojsOG/On2NksKqHEs3aRHTEtWQQaSh65RKGk1VozythPDm/DGZRKOdZlI0RaFsb&#10;KbOxonlj4LuoS1KP9eoSjVXdAyGEEE4x0j6MBhNCS3EwhkxsIkRSRmqApNbeUML7lw5hOCxCJKlF&#10;cH6xRDNKRpOIhiiHYmZpDhO6Oh2pOxPutmFgmLhFRtSniCiIjPxYySNLTPpeN4EyUs5Wsm2ktZxH&#10;0TzH59ESdumploYUgWKU7DoqY0wxihlNDDvHJIp0CDDKGcMMfGldEbkQQginCKkynrJJVRqN8cJY&#10;ETWSOpFukFYx2anX8B7RpBbFWBVGmMiL1WhSXeqKLMX+wpJ9gfEnysQgcYwKlhUC7xPSfdKEVmcR&#10;Bt4+ncNDxzh1/UVDpWeN+zEjhSGEEPYQ9TLSRHbvl74xEShiZhARxpMIkh3+bT+i0Z76IzU7q9YX&#10;hXCISCGrr3KfSBNK/a5SoB5CCGHPUW8hGqK+5Z9KpL7m1VuohVF39IoS0Z7s0RZOI6KKFhFIBWuT&#10;IG24iRWcIYQQdoj0Aa9Y7cobSxRdz0sfWFpvBZIaJLUv+5ZuCmGbKObXf0taWqRV3VIIIYQTAoNI&#10;Z2rF1+8sUV8kvTYL3Zd5zm05dOpdwmnG6kDNQdUoicJ+ZUkIIYQTBg/YijJLnNUc8YpFmNp+WPrV&#10;tJqlPy25UcnY3ZVDOBTUJTGI9JqSerYiU8+tEEIIJxjGkk7HmiHqZyOyJBVnJY9U3LeWZAPbsCp6&#10;UZ0EY4IDoeeU7vKahyaiGkIIpwypODVLQ/oenQZEzmxpYmsQDRL1HNq3aJriYR2idT8XAdTnatdY&#10;ASkSqY+W/fQU/tt7jTE+a2uWfcX5tbJTfyyOA2MpEdUQQgih0Blc7yGTvLSjflIKdzXRtF3Ftg1K&#10;Xa3b/nA6aquNsSxdg0t7qflZ80vpUU0nt2E06UruXGg2avuYF5doFKqejZFp9aTu6zpw22xYp3Jb&#10;klgtNmvbkn3AIoX7lbjuvteuG3OGEEIIe4u0o/Sjpo0abTJMPN6+xKaxm9paw7YdNyxhFNl7TbNP&#10;hfcacWrI2cVELmLj91ZgOUYTvGJj26mMiY7oPleKVufvx5T43/P2gztPybVL1MD5GwaebuEiNPuS&#10;llN/xMB0vl9Votv6PkToQgghhINAWpLxogOz/ehskvv8EikZxotaL/U4qyB6daUSXb5tRis6xACx&#10;P5ytXYZO2Iw6DUJFlX6+xPHZD48Bpbv5Kg0RRYZ8P8dluw4pNREjKyT7+9wtQl1P27JEdMmx6d9l&#10;j7ld7r5/lZK2550IWPohhRBCCGtiixA762s4aIIV8blHyVVLGE2zJn5/x5j5rhIGjPoXURarDxlF&#10;Y6b0pLhsNivCJPVlTzI1N+qaRHn6ho7u6gwg36ubcrxJieMeExGoO5TYANf+c9KG0orOHaN00zCG&#10;NEz98xKLF9R5pbt8CCGEMDImde0ULBXXT8fErxmnSViNk/ScFJrd+aXFGCs2qGUoiVBtAzvdOxab&#10;9TLopL60fbhziWiRzV2l0qzoEsm6ccm8nlpjwjByfhhK9gt0XD9cwlgTaXLchCFj7zqRN4Yecd4Z&#10;gxebiBou6bMm7WfpQtE2aVIbN4tiKTS3zJ/RGkIIIYQN01bJmcDV8Dy8RLTpASWMInVEZyvZJaIo&#10;DCCGx0+UKLJ+WIl00/lKdrWiS8rSijhpTUabOiEGk7Qm45MwarzueP3cNmsWLRORY6D6uYmf1XYx&#10;AL1fR3mF5urLGGG7TPWFEEIIIYQQQgghhBBCCCGEEEIIIYQQQgghhBBCCCGEEEIIIYQQQggh7Cdn&#10;Ocv/B7iZlNgNUqYLAAAAAElFTkSuQmCCUEsDBBQABgAIAAAAIQCfRF6h4AAAAAgBAAAPAAAAZHJz&#10;L2Rvd25yZXYueG1sTI9PS8NAFMTvgt9heYI3u/ljtY3ZlFLUUxFsBentNfuahGbfhuw2Sb+960mP&#10;wwwzv8lXk2nFQL1rLCuIZxEI4tLqhisFX/u3hwUI55E1tpZJwZUcrIrbmxwzbUf+pGHnKxFK2GWo&#10;oPa+y6R0ZU0G3cx2xME72d6gD7KvpO5xDOWmlUkUPUmDDYeFGjva1FSedxej4H3EcZ3Gr8P2fNpc&#10;D/v5x/c2JqXu76b1CwhPk/8Lwy9+QIciMB3thbUTrYJwxCtI5stnEMFO03QJ4qjgMU0ikEUu/x8o&#10;fgAAAP//AwBQSwMEFAAGAAgAAAAhAKomDr68AAAAIQEAABkAAABkcnMvX3JlbHMvZTJvRG9jLnht&#10;bC5yZWxzhI9BasMwEEX3hdxBzD6WnUUoxbI3oeBtSA4wSGNZxBoJSS317SPIJoFAl/M//z2mH//8&#10;Kn4pZRdYQde0IIh1MI6tguvle/8JIhdkg2tgUrBRhnHYffRnWrHUUV5czKJSOCtYSolfUma9kMfc&#10;hEhcmzkkj6WeycqI+oaW5KFtjzI9M2B4YYrJKEiT6UBctljN/7PDPDtNp6B/PHF5o5DOV3cFYrJU&#10;FHgyDh9h10S2IIdevjw23AEAAP//AwBQSwECLQAUAAYACAAAACEAsYJntgoBAAATAgAAEwAAAAAA&#10;AAAAAAAAAAAAAAAAW0NvbnRlbnRfVHlwZXNdLnhtbFBLAQItABQABgAIAAAAIQA4/SH/1gAAAJQB&#10;AAALAAAAAAAAAAAAAAAAADsBAABfcmVscy8ucmVsc1BLAQItABQABgAIAAAAIQB3IEGQwQMAAEcJ&#10;AAAOAAAAAAAAAAAAAAAAADoCAABkcnMvZTJvRG9jLnhtbFBLAQItAAoAAAAAAAAAIQAPhyrwHn8A&#10;AB5/AAAUAAAAAAAAAAAAAAAAACcGAABkcnMvbWVkaWEvaW1hZ2UxLnBuZ1BLAQItABQABgAIAAAA&#10;IQCfRF6h4AAAAAgBAAAPAAAAAAAAAAAAAAAAAHeFAABkcnMvZG93bnJldi54bWxQSwECLQAUAAYA&#10;CAAAACEAqiYOvrwAAAAhAQAAGQAAAAAAAAAAAAAAAACEhgAAZHJzL19yZWxzL2Uyb0RvYy54bWwu&#10;cmVsc1BLBQYAAAAABgAGAHwBAAB3hwAAAAA=&#10;">
                <v:rect id="Rettangolo 4" o:spid="_x0000_s1027" style="position:absolute;width:25146;height:133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emtexAAAANoAAAAPAAAAZHJzL2Rvd25yZXYueG1sRI9Ba8JA&#10;FITvgv9heUJvdaOUaqOriFjaggeNhfb4yL5Ngtm3IbuJ6b/vFgoeh5n5hllvB1uLnlpfOVYwmyYg&#10;iHOnKy4UfF5eH5cgfEDWWDsmBT/kYbsZj9aYanfjM/VZKESEsE9RQRlCk0rp85Is+qlriKNnXGsx&#10;RNkWUrd4i3Bby3mSPEuLFceFEhval5Rfs84q+Db4djl8+KM08968VKfuyyw6pR4mw24FItAQ7uH/&#10;9rtW8AR/V+INkJtfAAAA//8DAFBLAQItABQABgAIAAAAIQDb4fbL7gAAAIUBAAATAAAAAAAAAAAA&#10;AAAAAAAAAABbQ29udGVudF9UeXBlc10ueG1sUEsBAi0AFAAGAAgAAAAhAFr0LFu/AAAAFQEAAAsA&#10;AAAAAAAAAAAAAAAAHwEAAF9yZWxzLy5yZWxzUEsBAi0AFAAGAAgAAAAhAPZ6a17EAAAA2gAAAA8A&#10;AAAAAAAAAAAAAAAABwIAAGRycy9kb3ducmV2LnhtbFBLBQYAAAAAAwADALcAAAD4AgAAAAA=&#10;" fillcolor="white [3212]" strokecolor="white [3212]"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5" o:spid="_x0000_s1028" type="#_x0000_t75" style="position:absolute;left:167;top:223;width:24768;height:126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mUGxAAAANoAAAAPAAAAZHJzL2Rvd25yZXYueG1sRI/NasMw&#10;EITvhbyD2EJvjdyUlOBGCfkh0EsPcdL2ulhby421MpJiO28fBQo5DjPzDTNfDrYRHflQO1bwMs5A&#10;EJdO11wpOB52zzMQISJrbByTggsFWC5GD3PMtet5T10RK5EgHHJUYGJscylDachiGLuWOHm/zluM&#10;SfpKao99gttGTrLsTVqsOS0YbGljqDwVZ6vglb6K7Z/vfo7r73N/acr1bPJplHp6HFbvICIN8R7+&#10;b39oBVO4XUk3QC6uAAAA//8DAFBLAQItABQABgAIAAAAIQDb4fbL7gAAAIUBAAATAAAAAAAAAAAA&#10;AAAAAAAAAABbQ29udGVudF9UeXBlc10ueG1sUEsBAi0AFAAGAAgAAAAhAFr0LFu/AAAAFQEAAAsA&#10;AAAAAAAAAAAAAAAAHwEAAF9yZWxzLy5yZWxzUEsBAi0AFAAGAAgAAAAhAGxmZQbEAAAA2gAAAA8A&#10;AAAAAAAAAAAAAAAABwIAAGRycy9kb3ducmV2LnhtbFBLBQYAAAAAAwADALcAAAD4AgAAAAA=&#10;">
                  <v:imagedata r:id="rId6" o:title=""/>
                </v:shape>
                <w10:wrap type="square" anchorx="margin"/>
              </v:group>
            </w:pict>
          </mc:Fallback>
        </mc:AlternateContent>
      </w:r>
      <w:r w:rsidR="001337DC">
        <w:rPr>
          <w:noProof/>
        </w:rPr>
        <w:drawing>
          <wp:anchor distT="0" distB="0" distL="114300" distR="114300" simplePos="0" relativeHeight="251660288" behindDoc="0" locked="0" layoutInCell="1" allowOverlap="1" wp14:anchorId="55613328" wp14:editId="4A7BF86D">
            <wp:simplePos x="0" y="0"/>
            <wp:positionH relativeFrom="margin">
              <wp:align>right</wp:align>
            </wp:positionH>
            <wp:positionV relativeFrom="paragraph">
              <wp:posOffset>3226191</wp:posOffset>
            </wp:positionV>
            <wp:extent cx="1418590" cy="1130935"/>
            <wp:effectExtent l="0" t="0" r="0" b="0"/>
            <wp:wrapSquare wrapText="bothSides"/>
            <wp:docPr id="6" name="Immagine 2">
              <a:extLst xmlns:a="http://schemas.openxmlformats.org/drawingml/2006/main">
                <a:ext uri="{FF2B5EF4-FFF2-40B4-BE49-F238E27FC236}">
                  <a16:creationId xmlns:a16="http://schemas.microsoft.com/office/drawing/2014/main" id="{2D989112-433D-4AC2-B74C-4DC5F871CFC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2">
                      <a:extLst>
                        <a:ext uri="{FF2B5EF4-FFF2-40B4-BE49-F238E27FC236}">
                          <a16:creationId xmlns:a16="http://schemas.microsoft.com/office/drawing/2014/main" id="{2D989112-433D-4AC2-B74C-4DC5F871CFCE}"/>
                        </a:ext>
                      </a:extLst>
                    </pic:cNvPr>
                    <pic:cNvPicPr>
                      <a:picLocks noChangeAspect="1" noChangeArrowheads="1"/>
                    </pic:cNvPicPr>
                  </pic:nvPicPr>
                  <pic:blipFill rotWithShape="1">
                    <a:blip r:embed="rId7">
                      <a:extLst>
                        <a:ext uri="{28A0092B-C50C-407E-A947-70E740481C1C}">
                          <a14:useLocalDpi xmlns:a14="http://schemas.microsoft.com/office/drawing/2010/main" val="0"/>
                        </a:ext>
                      </a:extLst>
                    </a:blip>
                    <a:srcRect l="47372" t="33451" r="33397" b="25167"/>
                    <a:stretch/>
                  </pic:blipFill>
                  <pic:spPr bwMode="auto">
                    <a:xfrm>
                      <a:off x="0" y="0"/>
                      <a:ext cx="1418590" cy="11309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E6503" w:rsidRPr="00147780">
        <w:rPr>
          <w:rFonts w:ascii="Times New Roman" w:hAnsi="Times New Roman" w:cs="Times New Roman"/>
          <w:sz w:val="24"/>
          <w:szCs w:val="24"/>
          <w:lang w:val="en-US"/>
        </w:rPr>
        <w:t>Breast cancer is the second most common cancer in the world after lung cancer, the fifth most common cause of death from cancer, and the leading cause of cancer death in women.</w:t>
      </w:r>
      <w:r w:rsidR="00F15265" w:rsidRPr="00147780">
        <w:rPr>
          <w:rFonts w:ascii="Times New Roman" w:hAnsi="Times New Roman" w:cs="Times New Roman"/>
          <w:sz w:val="24"/>
          <w:szCs w:val="24"/>
          <w:lang w:val="en-US"/>
        </w:rPr>
        <w:t xml:space="preserve"> </w:t>
      </w:r>
      <w:r w:rsidR="002F2D59" w:rsidRPr="002F2D59">
        <w:rPr>
          <w:rFonts w:ascii="Times New Roman" w:hAnsi="Times New Roman" w:cs="Times New Roman"/>
          <w:sz w:val="24"/>
          <w:szCs w:val="24"/>
          <w:lang w:val="en-US"/>
        </w:rPr>
        <w:t>According to the World Health Organization, its incidence is constantly increasing</w:t>
      </w:r>
      <w:r w:rsidR="002F2D59">
        <w:rPr>
          <w:rFonts w:ascii="Times New Roman" w:hAnsi="Times New Roman" w:cs="Times New Roman"/>
          <w:sz w:val="24"/>
          <w:szCs w:val="24"/>
          <w:lang w:val="en-US"/>
        </w:rPr>
        <w:t xml:space="preserve"> so that</w:t>
      </w:r>
      <w:r w:rsidR="002F2D59" w:rsidRPr="002F2D59">
        <w:rPr>
          <w:rFonts w:ascii="Times New Roman" w:hAnsi="Times New Roman" w:cs="Times New Roman"/>
          <w:sz w:val="24"/>
          <w:szCs w:val="24"/>
          <w:lang w:val="en-US"/>
        </w:rPr>
        <w:t xml:space="preserve"> the development of new </w:t>
      </w:r>
      <w:r w:rsidR="007270C9">
        <w:rPr>
          <w:rFonts w:ascii="Times New Roman" w:hAnsi="Times New Roman" w:cs="Times New Roman"/>
          <w:sz w:val="24"/>
          <w:szCs w:val="24"/>
          <w:lang w:val="en-US"/>
        </w:rPr>
        <w:t xml:space="preserve">effective </w:t>
      </w:r>
      <w:r w:rsidR="002F2D59" w:rsidRPr="002F2D59">
        <w:rPr>
          <w:rFonts w:ascii="Times New Roman" w:hAnsi="Times New Roman" w:cs="Times New Roman"/>
          <w:sz w:val="24"/>
          <w:szCs w:val="24"/>
          <w:lang w:val="en-US"/>
        </w:rPr>
        <w:t xml:space="preserve">anticancer drugs with specific mechanisms of action is considered a priority by the scientific community to defeat specific types of </w:t>
      </w:r>
      <w:r w:rsidR="002F2D59">
        <w:rPr>
          <w:rFonts w:ascii="Times New Roman" w:hAnsi="Times New Roman" w:cs="Times New Roman"/>
          <w:sz w:val="24"/>
          <w:szCs w:val="24"/>
          <w:lang w:val="en-US"/>
        </w:rPr>
        <w:t>cancer</w:t>
      </w:r>
      <w:r w:rsidR="002F2D59" w:rsidRPr="002F2D59">
        <w:rPr>
          <w:rFonts w:ascii="Times New Roman" w:hAnsi="Times New Roman" w:cs="Times New Roman"/>
          <w:sz w:val="24"/>
          <w:szCs w:val="24"/>
          <w:lang w:val="en-US"/>
        </w:rPr>
        <w:t>, to limit toxic side effects a</w:t>
      </w:r>
      <w:r w:rsidR="00186CEB">
        <w:rPr>
          <w:rFonts w:ascii="Times New Roman" w:hAnsi="Times New Roman" w:cs="Times New Roman"/>
          <w:sz w:val="24"/>
          <w:szCs w:val="24"/>
          <w:lang w:val="en-US"/>
        </w:rPr>
        <w:t xml:space="preserve">s well as chemoresistance </w:t>
      </w:r>
      <w:r w:rsidR="002F2D59" w:rsidRPr="002F2D59">
        <w:rPr>
          <w:rFonts w:ascii="Times New Roman" w:hAnsi="Times New Roman" w:cs="Times New Roman"/>
          <w:sz w:val="24"/>
          <w:szCs w:val="24"/>
          <w:lang w:val="en-US"/>
        </w:rPr>
        <w:t>development.</w:t>
      </w:r>
      <w:r w:rsidR="002F2D59">
        <w:rPr>
          <w:rFonts w:ascii="Times New Roman" w:hAnsi="Times New Roman" w:cs="Times New Roman"/>
          <w:sz w:val="24"/>
          <w:szCs w:val="24"/>
          <w:lang w:val="en-US"/>
        </w:rPr>
        <w:t xml:space="preserve"> </w:t>
      </w:r>
      <w:r w:rsidR="002F2D59" w:rsidRPr="002F2D59">
        <w:rPr>
          <w:rFonts w:ascii="Times New Roman" w:hAnsi="Times New Roman" w:cs="Times New Roman"/>
          <w:sz w:val="24"/>
          <w:szCs w:val="24"/>
          <w:lang w:val="en-US"/>
        </w:rPr>
        <w:t xml:space="preserve">The scientific literature shows important advances in the therapeutic field, but </w:t>
      </w:r>
      <w:r w:rsidR="007270C9">
        <w:rPr>
          <w:rFonts w:ascii="Times New Roman" w:hAnsi="Times New Roman" w:cs="Times New Roman"/>
          <w:sz w:val="24"/>
          <w:szCs w:val="24"/>
          <w:lang w:val="en-US"/>
        </w:rPr>
        <w:t>concurrently</w:t>
      </w:r>
      <w:r w:rsidR="002F2D59" w:rsidRPr="002F2D59">
        <w:rPr>
          <w:rFonts w:ascii="Times New Roman" w:hAnsi="Times New Roman" w:cs="Times New Roman"/>
          <w:sz w:val="24"/>
          <w:szCs w:val="24"/>
          <w:lang w:val="en-US"/>
        </w:rPr>
        <w:t xml:space="preserve"> new challenges and debates</w:t>
      </w:r>
      <w:r w:rsidR="00186CEB">
        <w:rPr>
          <w:rFonts w:ascii="Times New Roman" w:hAnsi="Times New Roman" w:cs="Times New Roman"/>
          <w:sz w:val="24"/>
          <w:szCs w:val="24"/>
          <w:lang w:val="en-US"/>
        </w:rPr>
        <w:t>,</w:t>
      </w:r>
      <w:r w:rsidR="007270C9">
        <w:rPr>
          <w:rFonts w:ascii="Times New Roman" w:hAnsi="Times New Roman" w:cs="Times New Roman"/>
          <w:sz w:val="24"/>
          <w:szCs w:val="24"/>
          <w:lang w:val="en-US"/>
        </w:rPr>
        <w:t xml:space="preserve"> </w:t>
      </w:r>
      <w:r w:rsidR="00186CEB" w:rsidRPr="00186CEB">
        <w:rPr>
          <w:rFonts w:ascii="Times New Roman" w:hAnsi="Times New Roman" w:cs="Times New Roman"/>
          <w:i/>
          <w:sz w:val="24"/>
          <w:szCs w:val="24"/>
          <w:lang w:val="en-US"/>
        </w:rPr>
        <w:t>i.e.</w:t>
      </w:r>
      <w:r w:rsidR="007270C9">
        <w:rPr>
          <w:rFonts w:ascii="Times New Roman" w:hAnsi="Times New Roman" w:cs="Times New Roman"/>
          <w:sz w:val="24"/>
          <w:szCs w:val="24"/>
          <w:lang w:val="en-US"/>
        </w:rPr>
        <w:t xml:space="preserve"> tumour</w:t>
      </w:r>
      <w:r w:rsidR="002F2D59" w:rsidRPr="002F2D59">
        <w:rPr>
          <w:rFonts w:ascii="Times New Roman" w:hAnsi="Times New Roman" w:cs="Times New Roman"/>
          <w:sz w:val="24"/>
          <w:szCs w:val="24"/>
          <w:lang w:val="en-US"/>
        </w:rPr>
        <w:t xml:space="preserve"> heterogeneity</w:t>
      </w:r>
      <w:r w:rsidR="007270C9">
        <w:rPr>
          <w:rFonts w:ascii="Times New Roman" w:hAnsi="Times New Roman" w:cs="Times New Roman"/>
          <w:sz w:val="24"/>
          <w:szCs w:val="24"/>
          <w:lang w:val="en-US"/>
        </w:rPr>
        <w:t xml:space="preserve"> and biomarkers v</w:t>
      </w:r>
      <w:r w:rsidR="002F2D59" w:rsidRPr="002F2D59">
        <w:rPr>
          <w:rFonts w:ascii="Times New Roman" w:hAnsi="Times New Roman" w:cs="Times New Roman"/>
          <w:sz w:val="24"/>
          <w:szCs w:val="24"/>
          <w:lang w:val="en-US"/>
        </w:rPr>
        <w:t>alidation</w:t>
      </w:r>
      <w:r w:rsidR="007270C9">
        <w:rPr>
          <w:rFonts w:ascii="Times New Roman" w:hAnsi="Times New Roman" w:cs="Times New Roman"/>
          <w:sz w:val="24"/>
          <w:szCs w:val="24"/>
          <w:lang w:val="en-US"/>
        </w:rPr>
        <w:t xml:space="preserve"> </w:t>
      </w:r>
      <w:r w:rsidR="005E7F75">
        <w:rPr>
          <w:rFonts w:ascii="Times New Roman" w:hAnsi="Times New Roman" w:cs="Times New Roman"/>
          <w:sz w:val="24"/>
          <w:szCs w:val="24"/>
          <w:lang w:val="en-US"/>
        </w:rPr>
        <w:t xml:space="preserve">for the choice of </w:t>
      </w:r>
      <w:r w:rsidR="002F2D59" w:rsidRPr="002F2D59">
        <w:rPr>
          <w:rFonts w:ascii="Times New Roman" w:hAnsi="Times New Roman" w:cs="Times New Roman"/>
          <w:sz w:val="24"/>
          <w:szCs w:val="24"/>
          <w:lang w:val="en-US"/>
        </w:rPr>
        <w:t xml:space="preserve">the best therapy. </w:t>
      </w:r>
      <w:r w:rsidR="005E7F75">
        <w:rPr>
          <w:rFonts w:ascii="Times New Roman" w:hAnsi="Times New Roman" w:cs="Times New Roman"/>
          <w:sz w:val="24"/>
          <w:szCs w:val="24"/>
          <w:lang w:val="en-US"/>
        </w:rPr>
        <w:t>Moreover, i</w:t>
      </w:r>
      <w:r w:rsidR="002F2D59" w:rsidRPr="002F2D59">
        <w:rPr>
          <w:rFonts w:ascii="Times New Roman" w:hAnsi="Times New Roman" w:cs="Times New Roman"/>
          <w:sz w:val="24"/>
          <w:szCs w:val="24"/>
          <w:lang w:val="en-US"/>
        </w:rPr>
        <w:t>n the specific case of breast cancer, a</w:t>
      </w:r>
      <w:r w:rsidR="005E7F75">
        <w:rPr>
          <w:rFonts w:ascii="Times New Roman" w:hAnsi="Times New Roman" w:cs="Times New Roman"/>
          <w:sz w:val="24"/>
          <w:szCs w:val="24"/>
          <w:lang w:val="en-US"/>
        </w:rPr>
        <w:t>nother</w:t>
      </w:r>
      <w:r w:rsidR="002F2D59" w:rsidRPr="002F2D59">
        <w:rPr>
          <w:rFonts w:ascii="Times New Roman" w:hAnsi="Times New Roman" w:cs="Times New Roman"/>
          <w:sz w:val="24"/>
          <w:szCs w:val="24"/>
          <w:lang w:val="en-US"/>
        </w:rPr>
        <w:t xml:space="preserve"> concrete obstacle to </w:t>
      </w:r>
      <w:r w:rsidR="005E7F75">
        <w:rPr>
          <w:rFonts w:ascii="Times New Roman" w:hAnsi="Times New Roman" w:cs="Times New Roman"/>
          <w:sz w:val="24"/>
          <w:szCs w:val="24"/>
          <w:lang w:val="en-US"/>
        </w:rPr>
        <w:t>clinical</w:t>
      </w:r>
      <w:r w:rsidR="002F2D59" w:rsidRPr="002F2D59">
        <w:rPr>
          <w:rFonts w:ascii="Times New Roman" w:hAnsi="Times New Roman" w:cs="Times New Roman"/>
          <w:sz w:val="24"/>
          <w:szCs w:val="24"/>
          <w:lang w:val="en-US"/>
        </w:rPr>
        <w:t xml:space="preserve"> success is often represented by the onset of </w:t>
      </w:r>
      <w:r w:rsidR="005E7F75">
        <w:rPr>
          <w:rFonts w:ascii="Times New Roman" w:hAnsi="Times New Roman" w:cs="Times New Roman"/>
          <w:sz w:val="24"/>
          <w:szCs w:val="24"/>
          <w:lang w:val="en-US"/>
        </w:rPr>
        <w:t xml:space="preserve">resistance </w:t>
      </w:r>
      <w:r w:rsidR="002F2D59" w:rsidRPr="002F2D59">
        <w:rPr>
          <w:rFonts w:ascii="Times New Roman" w:hAnsi="Times New Roman" w:cs="Times New Roman"/>
          <w:sz w:val="24"/>
          <w:szCs w:val="24"/>
          <w:lang w:val="en-US"/>
        </w:rPr>
        <w:t xml:space="preserve">phenomena to chemotherapeutic agents. </w:t>
      </w:r>
      <w:r w:rsidR="000F66D8" w:rsidRPr="002F2D59">
        <w:rPr>
          <w:rFonts w:ascii="Times New Roman" w:hAnsi="Times New Roman" w:cs="Times New Roman"/>
          <w:sz w:val="24"/>
          <w:szCs w:val="24"/>
          <w:lang w:val="en-US"/>
        </w:rPr>
        <w:t xml:space="preserve">In </w:t>
      </w:r>
      <w:r w:rsidR="000F66D8">
        <w:rPr>
          <w:rFonts w:ascii="Times New Roman" w:hAnsi="Times New Roman" w:cs="Times New Roman"/>
          <w:sz w:val="24"/>
          <w:szCs w:val="24"/>
          <w:lang w:val="en-US"/>
        </w:rPr>
        <w:t>recent years, in the field of metal-based a</w:t>
      </w:r>
      <w:r w:rsidR="000F66D8" w:rsidRPr="002F2D59">
        <w:rPr>
          <w:rFonts w:ascii="Times New Roman" w:hAnsi="Times New Roman" w:cs="Times New Roman"/>
          <w:sz w:val="24"/>
          <w:szCs w:val="24"/>
          <w:lang w:val="en-US"/>
        </w:rPr>
        <w:t>nticancer drug</w:t>
      </w:r>
      <w:r w:rsidR="00186CEB">
        <w:rPr>
          <w:rFonts w:ascii="Times New Roman" w:hAnsi="Times New Roman" w:cs="Times New Roman"/>
          <w:sz w:val="24"/>
          <w:szCs w:val="24"/>
          <w:lang w:val="en-US"/>
        </w:rPr>
        <w:t>s</w:t>
      </w:r>
      <w:r w:rsidR="000F66D8">
        <w:rPr>
          <w:rFonts w:ascii="Times New Roman" w:hAnsi="Times New Roman" w:cs="Times New Roman"/>
          <w:sz w:val="24"/>
          <w:szCs w:val="24"/>
          <w:lang w:val="en-US"/>
        </w:rPr>
        <w:t xml:space="preserve">, </w:t>
      </w:r>
      <w:r w:rsidR="000F66D8" w:rsidRPr="002F2D59">
        <w:rPr>
          <w:rFonts w:ascii="Times New Roman" w:hAnsi="Times New Roman" w:cs="Times New Roman"/>
          <w:sz w:val="24"/>
          <w:szCs w:val="24"/>
          <w:lang w:val="en-US"/>
        </w:rPr>
        <w:t xml:space="preserve">numerous ruthenium complexes, both inorganic and organic, have been proposed and tested as alternative drugs to cisplatin and congeners, as they have a </w:t>
      </w:r>
      <w:r w:rsidR="000F66D8">
        <w:rPr>
          <w:rFonts w:ascii="Times New Roman" w:hAnsi="Times New Roman" w:cs="Times New Roman"/>
          <w:sz w:val="24"/>
          <w:szCs w:val="24"/>
          <w:lang w:val="en-US"/>
        </w:rPr>
        <w:t>strong</w:t>
      </w:r>
      <w:r w:rsidR="000F66D8" w:rsidRPr="002F2D59">
        <w:rPr>
          <w:rFonts w:ascii="Times New Roman" w:hAnsi="Times New Roman" w:cs="Times New Roman"/>
          <w:sz w:val="24"/>
          <w:szCs w:val="24"/>
          <w:lang w:val="en-US"/>
        </w:rPr>
        <w:t xml:space="preserve"> antiproliferative activity </w:t>
      </w:r>
      <w:r w:rsidR="00C571DE" w:rsidRPr="002F2D59">
        <w:rPr>
          <w:rFonts w:ascii="Times New Roman" w:hAnsi="Times New Roman" w:cs="Times New Roman"/>
          <w:sz w:val="24"/>
          <w:szCs w:val="24"/>
          <w:lang w:val="en-US"/>
        </w:rPr>
        <w:t>i</w:t>
      </w:r>
      <w:r w:rsidR="00C571DE">
        <w:rPr>
          <w:rFonts w:ascii="Times New Roman" w:hAnsi="Times New Roman" w:cs="Times New Roman"/>
          <w:sz w:val="24"/>
          <w:szCs w:val="24"/>
          <w:lang w:val="en-US"/>
        </w:rPr>
        <w:t>n addition to</w:t>
      </w:r>
      <w:r w:rsidR="000F66D8">
        <w:rPr>
          <w:rFonts w:ascii="Times New Roman" w:hAnsi="Times New Roman" w:cs="Times New Roman"/>
          <w:sz w:val="24"/>
          <w:szCs w:val="24"/>
          <w:lang w:val="en-US"/>
        </w:rPr>
        <w:t xml:space="preserve"> </w:t>
      </w:r>
      <w:r w:rsidR="000F66D8" w:rsidRPr="002F2D59">
        <w:rPr>
          <w:rFonts w:ascii="Times New Roman" w:hAnsi="Times New Roman" w:cs="Times New Roman"/>
          <w:sz w:val="24"/>
          <w:szCs w:val="24"/>
          <w:lang w:val="en-US"/>
        </w:rPr>
        <w:t>a lower toxicity</w:t>
      </w:r>
      <w:r w:rsidR="00C571DE">
        <w:rPr>
          <w:rFonts w:ascii="Times New Roman" w:hAnsi="Times New Roman" w:cs="Times New Roman"/>
          <w:sz w:val="24"/>
          <w:szCs w:val="24"/>
          <w:lang w:val="en-US"/>
        </w:rPr>
        <w:t xml:space="preserve"> profile</w:t>
      </w:r>
      <w:r w:rsidR="000F66D8" w:rsidRPr="002F2D59">
        <w:rPr>
          <w:rFonts w:ascii="Times New Roman" w:hAnsi="Times New Roman" w:cs="Times New Roman"/>
          <w:sz w:val="24"/>
          <w:szCs w:val="24"/>
          <w:lang w:val="en-US"/>
        </w:rPr>
        <w:t xml:space="preserve">. </w:t>
      </w:r>
      <w:r w:rsidR="003D237B">
        <w:rPr>
          <w:rFonts w:ascii="Times New Roman" w:hAnsi="Times New Roman" w:cs="Times New Roman"/>
          <w:sz w:val="24"/>
          <w:szCs w:val="24"/>
          <w:lang w:val="en-US"/>
        </w:rPr>
        <w:t xml:space="preserve">Indeed, </w:t>
      </w:r>
      <w:r w:rsidR="003D237B" w:rsidRPr="002F2D59">
        <w:rPr>
          <w:rFonts w:ascii="Times New Roman" w:hAnsi="Times New Roman" w:cs="Times New Roman"/>
          <w:sz w:val="24"/>
          <w:szCs w:val="24"/>
          <w:lang w:val="en-US"/>
        </w:rPr>
        <w:t xml:space="preserve">many ruthenium </w:t>
      </w:r>
      <w:r w:rsidR="001632CD">
        <w:rPr>
          <w:rFonts w:ascii="Times New Roman" w:hAnsi="Times New Roman" w:cs="Times New Roman"/>
          <w:sz w:val="24"/>
          <w:szCs w:val="24"/>
          <w:lang w:val="en-US"/>
        </w:rPr>
        <w:t xml:space="preserve">(III) </w:t>
      </w:r>
      <w:r w:rsidR="003D237B" w:rsidRPr="002F2D59">
        <w:rPr>
          <w:rFonts w:ascii="Times New Roman" w:hAnsi="Times New Roman" w:cs="Times New Roman"/>
          <w:sz w:val="24"/>
          <w:szCs w:val="24"/>
          <w:lang w:val="en-US"/>
        </w:rPr>
        <w:t xml:space="preserve">complexes act as prodrugs, generating </w:t>
      </w:r>
      <w:r w:rsidR="001632CD">
        <w:rPr>
          <w:rFonts w:ascii="Times New Roman" w:hAnsi="Times New Roman" w:cs="Times New Roman"/>
          <w:sz w:val="24"/>
          <w:szCs w:val="24"/>
          <w:lang w:val="en-US"/>
        </w:rPr>
        <w:t>active</w:t>
      </w:r>
      <w:r w:rsidR="003D237B" w:rsidRPr="002F2D59">
        <w:rPr>
          <w:rFonts w:ascii="Times New Roman" w:hAnsi="Times New Roman" w:cs="Times New Roman"/>
          <w:sz w:val="24"/>
          <w:szCs w:val="24"/>
          <w:lang w:val="en-US"/>
        </w:rPr>
        <w:t xml:space="preserve"> </w:t>
      </w:r>
      <w:r w:rsidR="00186CEB">
        <w:rPr>
          <w:rFonts w:ascii="Times New Roman" w:hAnsi="Times New Roman" w:cs="Times New Roman"/>
          <w:sz w:val="24"/>
          <w:szCs w:val="24"/>
          <w:lang w:val="en-US"/>
        </w:rPr>
        <w:t xml:space="preserve">cytotoxic </w:t>
      </w:r>
      <w:r w:rsidR="003D237B" w:rsidRPr="002F2D59">
        <w:rPr>
          <w:rFonts w:ascii="Times New Roman" w:hAnsi="Times New Roman" w:cs="Times New Roman"/>
          <w:sz w:val="24"/>
          <w:szCs w:val="24"/>
          <w:lang w:val="en-US"/>
        </w:rPr>
        <w:t xml:space="preserve">species (Ru II) </w:t>
      </w:r>
      <w:r w:rsidR="001632CD" w:rsidRPr="001632CD">
        <w:rPr>
          <w:rFonts w:ascii="Times New Roman" w:hAnsi="Times New Roman" w:cs="Times New Roman"/>
          <w:i/>
          <w:sz w:val="24"/>
          <w:szCs w:val="24"/>
          <w:lang w:val="en-US"/>
        </w:rPr>
        <w:t>in situ</w:t>
      </w:r>
      <w:r w:rsidR="001632CD">
        <w:rPr>
          <w:rFonts w:ascii="Times New Roman" w:hAnsi="Times New Roman" w:cs="Times New Roman"/>
          <w:sz w:val="24"/>
          <w:szCs w:val="24"/>
          <w:lang w:val="en-US"/>
        </w:rPr>
        <w:t xml:space="preserve"> within</w:t>
      </w:r>
      <w:r w:rsidR="003D237B" w:rsidRPr="002F2D59">
        <w:rPr>
          <w:rFonts w:ascii="Times New Roman" w:hAnsi="Times New Roman" w:cs="Times New Roman"/>
          <w:sz w:val="24"/>
          <w:szCs w:val="24"/>
          <w:lang w:val="en-US"/>
        </w:rPr>
        <w:t xml:space="preserve"> </w:t>
      </w:r>
      <w:r w:rsidR="001632CD">
        <w:rPr>
          <w:rFonts w:ascii="Times New Roman" w:hAnsi="Times New Roman" w:cs="Times New Roman"/>
          <w:sz w:val="24"/>
          <w:szCs w:val="24"/>
          <w:lang w:val="en-US"/>
        </w:rPr>
        <w:t xml:space="preserve">specific </w:t>
      </w:r>
      <w:r w:rsidR="003D237B" w:rsidRPr="002F2D59">
        <w:rPr>
          <w:rFonts w:ascii="Times New Roman" w:hAnsi="Times New Roman" w:cs="Times New Roman"/>
          <w:sz w:val="24"/>
          <w:szCs w:val="24"/>
          <w:lang w:val="en-US"/>
        </w:rPr>
        <w:t>tumo</w:t>
      </w:r>
      <w:r w:rsidR="003D237B">
        <w:rPr>
          <w:rFonts w:ascii="Times New Roman" w:hAnsi="Times New Roman" w:cs="Times New Roman"/>
          <w:sz w:val="24"/>
          <w:szCs w:val="24"/>
          <w:lang w:val="en-US"/>
        </w:rPr>
        <w:t>u</w:t>
      </w:r>
      <w:r w:rsidR="003D237B" w:rsidRPr="002F2D59">
        <w:rPr>
          <w:rFonts w:ascii="Times New Roman" w:hAnsi="Times New Roman" w:cs="Times New Roman"/>
          <w:sz w:val="24"/>
          <w:szCs w:val="24"/>
          <w:lang w:val="en-US"/>
        </w:rPr>
        <w:t>r microenvironment</w:t>
      </w:r>
      <w:r w:rsidR="001632CD">
        <w:rPr>
          <w:rFonts w:ascii="Times New Roman" w:hAnsi="Times New Roman" w:cs="Times New Roman"/>
          <w:sz w:val="24"/>
          <w:szCs w:val="24"/>
          <w:lang w:val="en-US"/>
        </w:rPr>
        <w:t xml:space="preserve">. </w:t>
      </w:r>
      <w:r w:rsidR="002F2D59" w:rsidRPr="002F2D59">
        <w:rPr>
          <w:rFonts w:ascii="Times New Roman" w:hAnsi="Times New Roman" w:cs="Times New Roman"/>
          <w:sz w:val="24"/>
          <w:szCs w:val="24"/>
          <w:lang w:val="en-US"/>
        </w:rPr>
        <w:t xml:space="preserve">In this context, our </w:t>
      </w:r>
      <w:r w:rsidR="00C571DE" w:rsidRPr="002F2D59">
        <w:rPr>
          <w:rFonts w:ascii="Times New Roman" w:hAnsi="Times New Roman" w:cs="Times New Roman"/>
          <w:sz w:val="24"/>
          <w:szCs w:val="24"/>
          <w:lang w:val="en-US"/>
        </w:rPr>
        <w:t>current</w:t>
      </w:r>
      <w:r w:rsidR="002F2D59" w:rsidRPr="002F2D59">
        <w:rPr>
          <w:rFonts w:ascii="Times New Roman" w:hAnsi="Times New Roman" w:cs="Times New Roman"/>
          <w:sz w:val="24"/>
          <w:szCs w:val="24"/>
          <w:lang w:val="en-US"/>
        </w:rPr>
        <w:t xml:space="preserve"> studies </w:t>
      </w:r>
      <w:r w:rsidR="003D237B" w:rsidRPr="00A30CEA">
        <w:rPr>
          <w:rFonts w:ascii="Times New Roman" w:hAnsi="Times New Roman" w:cs="Times New Roman"/>
          <w:sz w:val="24"/>
          <w:szCs w:val="24"/>
          <w:lang w:val="en-US"/>
        </w:rPr>
        <w:t xml:space="preserve">have demonstrated the efficacy of a </w:t>
      </w:r>
      <w:r w:rsidR="003D237B">
        <w:rPr>
          <w:rFonts w:ascii="Times New Roman" w:hAnsi="Times New Roman" w:cs="Times New Roman"/>
          <w:sz w:val="24"/>
          <w:szCs w:val="24"/>
          <w:lang w:val="en-US"/>
        </w:rPr>
        <w:t xml:space="preserve">low molecular weight </w:t>
      </w:r>
      <w:r w:rsidR="003D237B" w:rsidRPr="00A30CEA">
        <w:rPr>
          <w:rFonts w:ascii="Times New Roman" w:hAnsi="Times New Roman" w:cs="Times New Roman"/>
          <w:sz w:val="24"/>
          <w:szCs w:val="24"/>
          <w:lang w:val="en-US"/>
        </w:rPr>
        <w:t>ruthenium (III)</w:t>
      </w:r>
      <w:r w:rsidR="003D237B">
        <w:rPr>
          <w:rFonts w:ascii="Times New Roman" w:hAnsi="Times New Roman" w:cs="Times New Roman"/>
          <w:sz w:val="24"/>
          <w:szCs w:val="24"/>
          <w:lang w:val="en-US"/>
        </w:rPr>
        <w:t xml:space="preserve"> </w:t>
      </w:r>
      <w:r w:rsidR="003D237B" w:rsidRPr="00A30CEA">
        <w:rPr>
          <w:rFonts w:ascii="Times New Roman" w:hAnsi="Times New Roman" w:cs="Times New Roman"/>
          <w:sz w:val="24"/>
          <w:szCs w:val="24"/>
          <w:lang w:val="en-US"/>
        </w:rPr>
        <w:t>complex</w:t>
      </w:r>
      <w:r w:rsidR="003D237B">
        <w:rPr>
          <w:rFonts w:ascii="Times New Roman" w:hAnsi="Times New Roman" w:cs="Times New Roman"/>
          <w:sz w:val="24"/>
          <w:szCs w:val="24"/>
          <w:lang w:val="en-US"/>
        </w:rPr>
        <w:t xml:space="preserve"> </w:t>
      </w:r>
      <w:r w:rsidR="003D237B" w:rsidRPr="00A30CEA">
        <w:rPr>
          <w:rFonts w:ascii="Times New Roman" w:hAnsi="Times New Roman" w:cs="Times New Roman"/>
          <w:sz w:val="24"/>
          <w:szCs w:val="24"/>
          <w:lang w:val="en-US"/>
        </w:rPr>
        <w:t>(AziRu) incorporated into a cationic nanosystem (</w:t>
      </w:r>
      <w:r w:rsidR="003D237B">
        <w:rPr>
          <w:rFonts w:ascii="Times New Roman" w:hAnsi="Times New Roman" w:cs="Times New Roman"/>
          <w:sz w:val="24"/>
          <w:szCs w:val="24"/>
          <w:lang w:val="en-US"/>
        </w:rPr>
        <w:t xml:space="preserve">named </w:t>
      </w:r>
      <w:r w:rsidR="003D237B" w:rsidRPr="00A30CEA">
        <w:rPr>
          <w:rFonts w:ascii="Times New Roman" w:hAnsi="Times New Roman" w:cs="Times New Roman"/>
          <w:sz w:val="24"/>
          <w:szCs w:val="24"/>
          <w:lang w:val="en-US"/>
        </w:rPr>
        <w:t>HoThyRu/DOTAP), proved to be hitherto</w:t>
      </w:r>
      <w:r w:rsidR="003D237B">
        <w:rPr>
          <w:rFonts w:ascii="Times New Roman" w:hAnsi="Times New Roman" w:cs="Times New Roman"/>
          <w:sz w:val="24"/>
          <w:szCs w:val="24"/>
          <w:lang w:val="en-US"/>
        </w:rPr>
        <w:t xml:space="preserve"> </w:t>
      </w:r>
      <w:r w:rsidR="003D237B" w:rsidRPr="00A30CEA">
        <w:rPr>
          <w:rFonts w:ascii="Times New Roman" w:hAnsi="Times New Roman" w:cs="Times New Roman"/>
          <w:sz w:val="24"/>
          <w:szCs w:val="24"/>
          <w:lang w:val="en-US"/>
        </w:rPr>
        <w:t xml:space="preserve">one of the most effective within </w:t>
      </w:r>
      <w:r w:rsidR="00F11A4A">
        <w:rPr>
          <w:rFonts w:ascii="Times New Roman" w:hAnsi="Times New Roman" w:cs="Times New Roman"/>
          <w:sz w:val="24"/>
          <w:szCs w:val="24"/>
          <w:lang w:val="en-US"/>
        </w:rPr>
        <w:t>a</w:t>
      </w:r>
      <w:r w:rsidR="003D237B" w:rsidRPr="00A30CEA">
        <w:rPr>
          <w:rFonts w:ascii="Times New Roman" w:hAnsi="Times New Roman" w:cs="Times New Roman"/>
          <w:sz w:val="24"/>
          <w:szCs w:val="24"/>
          <w:lang w:val="en-US"/>
        </w:rPr>
        <w:t xml:space="preserve"> suite of nucleolipidic formulations we have developed for the </w:t>
      </w:r>
      <w:r w:rsidR="003D237B" w:rsidRPr="00915ACD">
        <w:rPr>
          <w:rFonts w:ascii="Times New Roman" w:hAnsi="Times New Roman" w:cs="Times New Roman"/>
          <w:i/>
          <w:sz w:val="24"/>
          <w:szCs w:val="24"/>
          <w:lang w:val="en-US"/>
        </w:rPr>
        <w:t>in vivo</w:t>
      </w:r>
      <w:r w:rsidR="003D237B" w:rsidRPr="00A30CEA">
        <w:rPr>
          <w:rFonts w:ascii="Times New Roman" w:hAnsi="Times New Roman" w:cs="Times New Roman"/>
          <w:sz w:val="24"/>
          <w:szCs w:val="24"/>
          <w:lang w:val="en-US"/>
        </w:rPr>
        <w:t xml:space="preserve"> transport of anticancer ruthenium (III)</w:t>
      </w:r>
      <w:r w:rsidR="003D237B">
        <w:rPr>
          <w:rFonts w:ascii="Times New Roman" w:hAnsi="Times New Roman" w:cs="Times New Roman"/>
          <w:sz w:val="24"/>
          <w:szCs w:val="24"/>
          <w:lang w:val="en-US"/>
        </w:rPr>
        <w:t xml:space="preserve"> </w:t>
      </w:r>
      <w:r w:rsidR="003D237B" w:rsidRPr="00A30CEA">
        <w:rPr>
          <w:rFonts w:ascii="Times New Roman" w:hAnsi="Times New Roman" w:cs="Times New Roman"/>
          <w:sz w:val="24"/>
          <w:szCs w:val="24"/>
          <w:lang w:val="en-US"/>
        </w:rPr>
        <w:t>based</w:t>
      </w:r>
      <w:r w:rsidR="003D237B">
        <w:rPr>
          <w:rFonts w:ascii="Times New Roman" w:hAnsi="Times New Roman" w:cs="Times New Roman"/>
          <w:sz w:val="24"/>
          <w:szCs w:val="24"/>
          <w:lang w:val="en-US"/>
        </w:rPr>
        <w:t xml:space="preserve"> </w:t>
      </w:r>
      <w:r w:rsidR="003D237B" w:rsidRPr="00A30CEA">
        <w:rPr>
          <w:rFonts w:ascii="Times New Roman" w:hAnsi="Times New Roman" w:cs="Times New Roman"/>
          <w:sz w:val="24"/>
          <w:szCs w:val="24"/>
          <w:lang w:val="en-US"/>
        </w:rPr>
        <w:t>drugs</w:t>
      </w:r>
      <w:r w:rsidR="003D237B" w:rsidRPr="00562A23">
        <w:rPr>
          <w:rFonts w:ascii="Times New Roman" w:hAnsi="Times New Roman" w:cs="Times New Roman"/>
          <w:b/>
          <w:sz w:val="24"/>
          <w:szCs w:val="24"/>
          <w:vertAlign w:val="superscript"/>
          <w:lang w:val="en-US"/>
        </w:rPr>
        <w:t>1-2</w:t>
      </w:r>
      <w:r w:rsidR="003D237B" w:rsidRPr="003D237B">
        <w:rPr>
          <w:rFonts w:ascii="Times New Roman" w:hAnsi="Times New Roman" w:cs="Times New Roman"/>
          <w:sz w:val="24"/>
          <w:szCs w:val="24"/>
          <w:lang w:val="en-US"/>
        </w:rPr>
        <w:t>.</w:t>
      </w:r>
      <w:r w:rsidR="001632CD" w:rsidRPr="001632CD">
        <w:rPr>
          <w:rFonts w:ascii="Times New Roman" w:hAnsi="Times New Roman" w:cs="Times New Roman"/>
          <w:sz w:val="24"/>
          <w:szCs w:val="24"/>
          <w:lang w:val="en-US"/>
        </w:rPr>
        <w:t xml:space="preserve"> </w:t>
      </w:r>
      <w:r w:rsidR="001632CD">
        <w:rPr>
          <w:rFonts w:ascii="Times New Roman" w:hAnsi="Times New Roman" w:cs="Times New Roman"/>
          <w:sz w:val="24"/>
          <w:szCs w:val="24"/>
          <w:lang w:val="en-US"/>
        </w:rPr>
        <w:t>P</w:t>
      </w:r>
      <w:r w:rsidR="001632CD" w:rsidRPr="002F2D59">
        <w:rPr>
          <w:rFonts w:ascii="Times New Roman" w:hAnsi="Times New Roman" w:cs="Times New Roman"/>
          <w:sz w:val="24"/>
          <w:szCs w:val="24"/>
          <w:lang w:val="en-US"/>
        </w:rPr>
        <w:t xml:space="preserve">reclinical studies </w:t>
      </w:r>
      <w:r w:rsidR="001632CD">
        <w:rPr>
          <w:rFonts w:ascii="Times New Roman" w:hAnsi="Times New Roman" w:cs="Times New Roman"/>
          <w:i/>
          <w:sz w:val="24"/>
          <w:szCs w:val="24"/>
          <w:lang w:val="en-US"/>
        </w:rPr>
        <w:t>i</w:t>
      </w:r>
      <w:r w:rsidR="001632CD" w:rsidRPr="00FD4909">
        <w:rPr>
          <w:rFonts w:ascii="Times New Roman" w:hAnsi="Times New Roman" w:cs="Times New Roman"/>
          <w:i/>
          <w:sz w:val="24"/>
          <w:szCs w:val="24"/>
          <w:lang w:val="en-US"/>
        </w:rPr>
        <w:t>n vitro</w:t>
      </w:r>
      <w:r w:rsidR="001632CD" w:rsidRPr="002F2D59">
        <w:rPr>
          <w:rFonts w:ascii="Times New Roman" w:hAnsi="Times New Roman" w:cs="Times New Roman"/>
          <w:sz w:val="24"/>
          <w:szCs w:val="24"/>
          <w:lang w:val="en-US"/>
        </w:rPr>
        <w:t xml:space="preserve"> </w:t>
      </w:r>
      <w:r w:rsidR="001632CD">
        <w:rPr>
          <w:rFonts w:ascii="Times New Roman" w:hAnsi="Times New Roman" w:cs="Times New Roman"/>
          <w:sz w:val="24"/>
          <w:szCs w:val="24"/>
          <w:lang w:val="en-US"/>
        </w:rPr>
        <w:t xml:space="preserve">for the evaluation of cellular response </w:t>
      </w:r>
      <w:r w:rsidR="001632CD" w:rsidRPr="002F2D59">
        <w:rPr>
          <w:rFonts w:ascii="Times New Roman" w:hAnsi="Times New Roman" w:cs="Times New Roman"/>
          <w:sz w:val="24"/>
          <w:szCs w:val="24"/>
          <w:lang w:val="en-US"/>
        </w:rPr>
        <w:t>on a selected panel of human breast cancer cells</w:t>
      </w:r>
      <w:r w:rsidR="001632CD">
        <w:rPr>
          <w:rFonts w:ascii="Times New Roman" w:hAnsi="Times New Roman" w:cs="Times New Roman"/>
          <w:sz w:val="24"/>
          <w:szCs w:val="24"/>
          <w:lang w:val="en-US"/>
        </w:rPr>
        <w:t xml:space="preserve"> (BCC) </w:t>
      </w:r>
      <w:r w:rsidR="001632CD" w:rsidRPr="002F2D59">
        <w:rPr>
          <w:rFonts w:ascii="Times New Roman" w:hAnsi="Times New Roman" w:cs="Times New Roman"/>
          <w:sz w:val="24"/>
          <w:szCs w:val="24"/>
          <w:lang w:val="en-US"/>
        </w:rPr>
        <w:t>- including endocrine-reactive adenocarcinoma cells (ER, MCF-7 line) and triple negative breast adenocarcinoma cells (TNBC, line MDA-MB-231) - have shown that our nanosystems are able to significantly inhibit cell proliferation, through the activation of different cell death pathways</w:t>
      </w:r>
      <w:r w:rsidR="001632CD">
        <w:rPr>
          <w:rFonts w:ascii="Times New Roman" w:hAnsi="Times New Roman" w:cs="Times New Roman"/>
          <w:sz w:val="24"/>
          <w:szCs w:val="24"/>
          <w:lang w:val="en-US"/>
        </w:rPr>
        <w:t>,</w:t>
      </w:r>
      <w:r w:rsidR="001632CD" w:rsidRPr="002F2D59">
        <w:rPr>
          <w:rFonts w:ascii="Times New Roman" w:hAnsi="Times New Roman" w:cs="Times New Roman"/>
          <w:sz w:val="24"/>
          <w:szCs w:val="24"/>
          <w:lang w:val="en-US"/>
        </w:rPr>
        <w:t xml:space="preserve"> </w:t>
      </w:r>
      <w:r w:rsidR="001632CD" w:rsidRPr="00FD4909">
        <w:rPr>
          <w:rFonts w:ascii="Times New Roman" w:hAnsi="Times New Roman" w:cs="Times New Roman"/>
          <w:i/>
          <w:sz w:val="24"/>
          <w:szCs w:val="24"/>
          <w:lang w:val="en-US"/>
        </w:rPr>
        <w:t>i.e</w:t>
      </w:r>
      <w:r w:rsidR="00FC2B10">
        <w:rPr>
          <w:rFonts w:ascii="Times New Roman" w:hAnsi="Times New Roman" w:cs="Times New Roman"/>
          <w:i/>
          <w:sz w:val="24"/>
          <w:szCs w:val="24"/>
          <w:lang w:val="en-US"/>
        </w:rPr>
        <w:t>.</w:t>
      </w:r>
      <w:r w:rsidR="001632CD" w:rsidRPr="002F2D59">
        <w:rPr>
          <w:rFonts w:ascii="Times New Roman" w:hAnsi="Times New Roman" w:cs="Times New Roman"/>
          <w:sz w:val="24"/>
          <w:szCs w:val="24"/>
          <w:lang w:val="en-US"/>
        </w:rPr>
        <w:t xml:space="preserve"> apoptosis and autophagy</w:t>
      </w:r>
      <w:r w:rsidR="001632CD" w:rsidRPr="00562A23">
        <w:rPr>
          <w:rFonts w:ascii="Times New Roman" w:hAnsi="Times New Roman" w:cs="Times New Roman"/>
          <w:b/>
          <w:sz w:val="24"/>
          <w:szCs w:val="24"/>
          <w:vertAlign w:val="superscript"/>
          <w:lang w:val="en-US"/>
        </w:rPr>
        <w:t>3</w:t>
      </w:r>
      <w:r w:rsidR="001632CD" w:rsidRPr="001632CD">
        <w:rPr>
          <w:rFonts w:ascii="Times New Roman" w:hAnsi="Times New Roman" w:cs="Times New Roman"/>
          <w:sz w:val="24"/>
          <w:szCs w:val="24"/>
          <w:lang w:val="en-US"/>
        </w:rPr>
        <w:t>.</w:t>
      </w:r>
      <w:r w:rsidR="001632CD">
        <w:rPr>
          <w:rFonts w:ascii="Times New Roman" w:hAnsi="Times New Roman" w:cs="Times New Roman"/>
          <w:sz w:val="24"/>
          <w:szCs w:val="24"/>
          <w:lang w:val="en-US"/>
        </w:rPr>
        <w:t xml:space="preserve"> </w:t>
      </w:r>
      <w:r w:rsidR="00C62314">
        <w:rPr>
          <w:rFonts w:ascii="Times New Roman" w:hAnsi="Times New Roman" w:cs="Times New Roman"/>
          <w:sz w:val="24"/>
          <w:szCs w:val="24"/>
          <w:lang w:val="en-US"/>
        </w:rPr>
        <w:t xml:space="preserve">Hence, </w:t>
      </w:r>
      <w:r w:rsidR="006C71BD">
        <w:rPr>
          <w:rFonts w:ascii="Times New Roman" w:hAnsi="Times New Roman" w:cs="Times New Roman"/>
          <w:sz w:val="24"/>
          <w:szCs w:val="24"/>
          <w:lang w:val="en-US"/>
        </w:rPr>
        <w:t>b</w:t>
      </w:r>
      <w:r w:rsidR="006C71BD" w:rsidRPr="006C71BD">
        <w:rPr>
          <w:rFonts w:ascii="Times New Roman" w:hAnsi="Times New Roman" w:cs="Times New Roman"/>
          <w:sz w:val="24"/>
          <w:szCs w:val="24"/>
          <w:lang w:val="en-US"/>
        </w:rPr>
        <w:t xml:space="preserve">ased on very motivating results on BCC, in order to </w:t>
      </w:r>
      <w:r w:rsidR="001632CD">
        <w:rPr>
          <w:rFonts w:ascii="Times New Roman" w:hAnsi="Times New Roman" w:cs="Times New Roman"/>
          <w:sz w:val="24"/>
          <w:szCs w:val="24"/>
          <w:lang w:val="en-US"/>
        </w:rPr>
        <w:t>investigate</w:t>
      </w:r>
      <w:r w:rsidR="006C71BD" w:rsidRPr="006C71BD">
        <w:rPr>
          <w:rFonts w:ascii="Times New Roman" w:hAnsi="Times New Roman" w:cs="Times New Roman"/>
          <w:sz w:val="24"/>
          <w:szCs w:val="24"/>
          <w:lang w:val="en-US"/>
        </w:rPr>
        <w:t xml:space="preserve"> animal biological response</w:t>
      </w:r>
      <w:r w:rsidR="001632CD">
        <w:rPr>
          <w:rFonts w:ascii="Times New Roman" w:hAnsi="Times New Roman" w:cs="Times New Roman"/>
          <w:sz w:val="24"/>
          <w:szCs w:val="24"/>
          <w:lang w:val="en-US"/>
        </w:rPr>
        <w:t>s</w:t>
      </w:r>
      <w:r w:rsidR="006C71BD" w:rsidRPr="006C71BD">
        <w:rPr>
          <w:rFonts w:ascii="Times New Roman" w:hAnsi="Times New Roman" w:cs="Times New Roman"/>
          <w:sz w:val="24"/>
          <w:szCs w:val="24"/>
          <w:lang w:val="en-US"/>
        </w:rPr>
        <w:t xml:space="preserve"> to systemic administration of HoThyRu/DOTAP nanosystem, along with its effects on the progression of breast cancer </w:t>
      </w:r>
      <w:r w:rsidR="006C71BD" w:rsidRPr="006C71BD">
        <w:rPr>
          <w:rFonts w:ascii="Times New Roman" w:hAnsi="Times New Roman" w:cs="Times New Roman"/>
          <w:i/>
          <w:sz w:val="24"/>
          <w:szCs w:val="24"/>
          <w:lang w:val="en-US"/>
        </w:rPr>
        <w:t>in vivo</w:t>
      </w:r>
      <w:r w:rsidR="006C71BD" w:rsidRPr="006C71BD">
        <w:rPr>
          <w:rFonts w:ascii="Times New Roman" w:hAnsi="Times New Roman" w:cs="Times New Roman"/>
          <w:sz w:val="24"/>
          <w:szCs w:val="24"/>
          <w:lang w:val="en-US"/>
        </w:rPr>
        <w:t xml:space="preserve">, we </w:t>
      </w:r>
      <w:r w:rsidR="006C71BD">
        <w:rPr>
          <w:rFonts w:ascii="Times New Roman" w:hAnsi="Times New Roman" w:cs="Times New Roman"/>
          <w:sz w:val="24"/>
          <w:szCs w:val="24"/>
          <w:lang w:val="en-US"/>
        </w:rPr>
        <w:t xml:space="preserve">have </w:t>
      </w:r>
      <w:r w:rsidR="006C71BD" w:rsidRPr="006C71BD">
        <w:rPr>
          <w:rFonts w:ascii="Times New Roman" w:hAnsi="Times New Roman" w:cs="Times New Roman"/>
          <w:sz w:val="24"/>
          <w:szCs w:val="24"/>
          <w:lang w:val="en-US"/>
        </w:rPr>
        <w:t xml:space="preserve">performed an antitumour study </w:t>
      </w:r>
      <w:r w:rsidR="006C71BD" w:rsidRPr="006C71BD">
        <w:rPr>
          <w:rFonts w:ascii="Times New Roman" w:hAnsi="Times New Roman" w:cs="Times New Roman"/>
          <w:i/>
          <w:sz w:val="24"/>
          <w:szCs w:val="24"/>
          <w:lang w:val="en-US"/>
        </w:rPr>
        <w:t>in vivo</w:t>
      </w:r>
      <w:r w:rsidR="006C71BD" w:rsidRPr="006C71BD">
        <w:rPr>
          <w:rFonts w:ascii="Times New Roman" w:hAnsi="Times New Roman" w:cs="Times New Roman"/>
          <w:sz w:val="24"/>
          <w:szCs w:val="24"/>
          <w:lang w:val="en-US"/>
        </w:rPr>
        <w:t xml:space="preserve"> using athymic nude mice bearing human BCC xenograft</w:t>
      </w:r>
      <w:r w:rsidR="00A30CEA" w:rsidRPr="00A30CEA">
        <w:rPr>
          <w:rFonts w:ascii="Times New Roman" w:hAnsi="Times New Roman" w:cs="Times New Roman"/>
          <w:sz w:val="24"/>
          <w:szCs w:val="24"/>
          <w:lang w:val="en-US"/>
        </w:rPr>
        <w:t>. In depth analysis of</w:t>
      </w:r>
      <w:r w:rsidR="00915ACD">
        <w:rPr>
          <w:rFonts w:ascii="Times New Roman" w:hAnsi="Times New Roman" w:cs="Times New Roman"/>
          <w:sz w:val="24"/>
          <w:szCs w:val="24"/>
          <w:lang w:val="en-US"/>
        </w:rPr>
        <w:t xml:space="preserve"> </w:t>
      </w:r>
      <w:r w:rsidR="00A30CEA" w:rsidRPr="00A30CEA">
        <w:rPr>
          <w:rFonts w:ascii="Times New Roman" w:hAnsi="Times New Roman" w:cs="Times New Roman"/>
          <w:sz w:val="24"/>
          <w:szCs w:val="24"/>
          <w:lang w:val="en-US"/>
        </w:rPr>
        <w:t>tumour growth shows that HoThyRu/DOTAP significantly inhibits breast cancer cell proliferation in mice, without any sign of toxicity in treated animal group</w:t>
      </w:r>
      <w:r w:rsidR="001337DC" w:rsidRPr="001337DC">
        <w:rPr>
          <w:rFonts w:ascii="Times New Roman" w:hAnsi="Times New Roman" w:cs="Times New Roman"/>
          <w:b/>
          <w:sz w:val="24"/>
          <w:szCs w:val="24"/>
          <w:vertAlign w:val="superscript"/>
          <w:lang w:val="en-US"/>
        </w:rPr>
        <w:t>4</w:t>
      </w:r>
      <w:r w:rsidR="00A30CEA" w:rsidRPr="00A30CEA">
        <w:rPr>
          <w:rFonts w:ascii="Times New Roman" w:hAnsi="Times New Roman" w:cs="Times New Roman"/>
          <w:sz w:val="24"/>
          <w:szCs w:val="24"/>
          <w:lang w:val="en-US"/>
        </w:rPr>
        <w:t xml:space="preserve">. </w:t>
      </w:r>
      <w:r w:rsidR="001337DC">
        <w:rPr>
          <w:rFonts w:ascii="Times New Roman" w:hAnsi="Times New Roman" w:cs="Times New Roman"/>
          <w:sz w:val="24"/>
          <w:szCs w:val="24"/>
          <w:lang w:val="en-US"/>
        </w:rPr>
        <w:t>M</w:t>
      </w:r>
      <w:r w:rsidR="00A30CEA" w:rsidRPr="00A30CEA">
        <w:rPr>
          <w:rFonts w:ascii="Times New Roman" w:hAnsi="Times New Roman" w:cs="Times New Roman"/>
          <w:sz w:val="24"/>
          <w:szCs w:val="24"/>
          <w:lang w:val="en-US"/>
        </w:rPr>
        <w:t xml:space="preserve">olecular biology experiments </w:t>
      </w:r>
      <w:r w:rsidR="001337DC">
        <w:rPr>
          <w:rFonts w:ascii="Times New Roman" w:hAnsi="Times New Roman" w:cs="Times New Roman"/>
          <w:sz w:val="24"/>
          <w:szCs w:val="24"/>
          <w:lang w:val="en-US"/>
        </w:rPr>
        <w:t>have been also</w:t>
      </w:r>
      <w:r w:rsidR="002F2D59">
        <w:rPr>
          <w:rFonts w:ascii="Times New Roman" w:hAnsi="Times New Roman" w:cs="Times New Roman"/>
          <w:sz w:val="24"/>
          <w:szCs w:val="24"/>
          <w:lang w:val="en-US"/>
        </w:rPr>
        <w:t xml:space="preserve"> performed</w:t>
      </w:r>
      <w:r w:rsidR="00A30CEA" w:rsidRPr="00A30CEA">
        <w:rPr>
          <w:rFonts w:ascii="Times New Roman" w:hAnsi="Times New Roman" w:cs="Times New Roman"/>
          <w:sz w:val="24"/>
          <w:szCs w:val="24"/>
          <w:lang w:val="en-US"/>
        </w:rPr>
        <w:t xml:space="preserve"> </w:t>
      </w:r>
      <w:r w:rsidR="00FC2B10" w:rsidRPr="00915ACD">
        <w:rPr>
          <w:rFonts w:ascii="Times New Roman" w:hAnsi="Times New Roman" w:cs="Times New Roman"/>
          <w:i/>
          <w:sz w:val="24"/>
          <w:szCs w:val="24"/>
          <w:lang w:val="en-US"/>
        </w:rPr>
        <w:t>ex vivo</w:t>
      </w:r>
      <w:r w:rsidR="00FC2B10" w:rsidRPr="00A30CEA">
        <w:rPr>
          <w:rFonts w:ascii="Times New Roman" w:hAnsi="Times New Roman" w:cs="Times New Roman"/>
          <w:sz w:val="24"/>
          <w:szCs w:val="24"/>
          <w:lang w:val="en-US"/>
        </w:rPr>
        <w:t xml:space="preserve"> </w:t>
      </w:r>
      <w:r w:rsidR="00A30CEA" w:rsidRPr="00A30CEA">
        <w:rPr>
          <w:rFonts w:ascii="Times New Roman" w:hAnsi="Times New Roman" w:cs="Times New Roman"/>
          <w:sz w:val="24"/>
          <w:szCs w:val="24"/>
          <w:lang w:val="en-US"/>
        </w:rPr>
        <w:t xml:space="preserve">to deepen cellular responses and/or resistance to treatments, as well as to support </w:t>
      </w:r>
      <w:r w:rsidR="00A30CEA" w:rsidRPr="00915ACD">
        <w:rPr>
          <w:rFonts w:ascii="Times New Roman" w:hAnsi="Times New Roman" w:cs="Times New Roman"/>
          <w:i/>
          <w:sz w:val="24"/>
          <w:szCs w:val="24"/>
          <w:lang w:val="en-US"/>
        </w:rPr>
        <w:t>in vivo</w:t>
      </w:r>
      <w:r w:rsidR="00A30CEA" w:rsidRPr="00A30CEA">
        <w:rPr>
          <w:rFonts w:ascii="Times New Roman" w:hAnsi="Times New Roman" w:cs="Times New Roman"/>
          <w:sz w:val="24"/>
          <w:szCs w:val="24"/>
          <w:lang w:val="en-US"/>
        </w:rPr>
        <w:t xml:space="preserve"> the</w:t>
      </w:r>
      <w:r w:rsidR="00915ACD">
        <w:rPr>
          <w:rFonts w:ascii="Times New Roman" w:hAnsi="Times New Roman" w:cs="Times New Roman"/>
          <w:sz w:val="24"/>
          <w:szCs w:val="24"/>
          <w:lang w:val="en-US"/>
        </w:rPr>
        <w:t xml:space="preserve"> </w:t>
      </w:r>
      <w:r w:rsidR="00A30CEA" w:rsidRPr="00A30CEA">
        <w:rPr>
          <w:rFonts w:ascii="Times New Roman" w:hAnsi="Times New Roman" w:cs="Times New Roman"/>
          <w:sz w:val="24"/>
          <w:szCs w:val="24"/>
          <w:lang w:val="en-US"/>
        </w:rPr>
        <w:t>activation of specific pathways</w:t>
      </w:r>
      <w:r w:rsidR="001337DC">
        <w:rPr>
          <w:rFonts w:ascii="Times New Roman" w:hAnsi="Times New Roman" w:cs="Times New Roman"/>
          <w:sz w:val="24"/>
          <w:szCs w:val="24"/>
          <w:lang w:val="en-US"/>
        </w:rPr>
        <w:t xml:space="preserve"> of cell death</w:t>
      </w:r>
      <w:r w:rsidR="00A30CEA" w:rsidRPr="00A30CEA">
        <w:rPr>
          <w:rFonts w:ascii="Times New Roman" w:hAnsi="Times New Roman" w:cs="Times New Roman"/>
          <w:sz w:val="24"/>
          <w:szCs w:val="24"/>
          <w:lang w:val="en-US"/>
        </w:rPr>
        <w:t xml:space="preserve">. </w:t>
      </w:r>
      <w:r w:rsidR="001337DC" w:rsidRPr="001337DC">
        <w:rPr>
          <w:rFonts w:ascii="Times New Roman" w:hAnsi="Times New Roman" w:cs="Times New Roman"/>
          <w:i/>
          <w:sz w:val="24"/>
          <w:szCs w:val="24"/>
          <w:lang w:val="en-US"/>
        </w:rPr>
        <w:t>Ad hoc</w:t>
      </w:r>
      <w:r w:rsidR="001337DC">
        <w:rPr>
          <w:rFonts w:ascii="Times New Roman" w:hAnsi="Times New Roman" w:cs="Times New Roman"/>
          <w:sz w:val="24"/>
          <w:szCs w:val="24"/>
          <w:lang w:val="en-US"/>
        </w:rPr>
        <w:t xml:space="preserve"> selected</w:t>
      </w:r>
      <w:r w:rsidR="00C62314" w:rsidRPr="00C62314">
        <w:rPr>
          <w:rFonts w:ascii="Times New Roman" w:hAnsi="Times New Roman" w:cs="Times New Roman"/>
          <w:sz w:val="24"/>
          <w:szCs w:val="24"/>
          <w:lang w:val="en-US"/>
        </w:rPr>
        <w:t xml:space="preserve"> fluorescent molecular probes and </w:t>
      </w:r>
      <w:r w:rsidR="00665247">
        <w:rPr>
          <w:rFonts w:ascii="Times New Roman" w:hAnsi="Times New Roman" w:cs="Times New Roman"/>
          <w:sz w:val="24"/>
          <w:szCs w:val="24"/>
          <w:lang w:val="en-US"/>
        </w:rPr>
        <w:t>i</w:t>
      </w:r>
      <w:r w:rsidR="00665247" w:rsidRPr="00665247">
        <w:rPr>
          <w:rFonts w:ascii="Times New Roman" w:hAnsi="Times New Roman" w:cs="Times New Roman"/>
          <w:sz w:val="24"/>
          <w:szCs w:val="24"/>
          <w:lang w:val="en-US"/>
        </w:rPr>
        <w:t>nductively coupled plasma mass spectrometry</w:t>
      </w:r>
      <w:r w:rsidR="00665247">
        <w:rPr>
          <w:rFonts w:ascii="Times New Roman" w:hAnsi="Times New Roman" w:cs="Times New Roman"/>
          <w:sz w:val="24"/>
          <w:szCs w:val="24"/>
          <w:lang w:val="en-US"/>
        </w:rPr>
        <w:t xml:space="preserve"> (</w:t>
      </w:r>
      <w:r w:rsidR="00C62314" w:rsidRPr="00C62314">
        <w:rPr>
          <w:rFonts w:ascii="Times New Roman" w:hAnsi="Times New Roman" w:cs="Times New Roman"/>
          <w:sz w:val="24"/>
          <w:szCs w:val="24"/>
          <w:lang w:val="en-US"/>
        </w:rPr>
        <w:t>ICP-MS</w:t>
      </w:r>
      <w:r w:rsidR="00665247">
        <w:rPr>
          <w:rFonts w:ascii="Times New Roman" w:hAnsi="Times New Roman" w:cs="Times New Roman"/>
          <w:sz w:val="24"/>
          <w:szCs w:val="24"/>
          <w:lang w:val="en-US"/>
        </w:rPr>
        <w:t>)</w:t>
      </w:r>
      <w:r w:rsidR="00C62314" w:rsidRPr="00C62314">
        <w:rPr>
          <w:rFonts w:ascii="Times New Roman" w:hAnsi="Times New Roman" w:cs="Times New Roman"/>
          <w:sz w:val="24"/>
          <w:szCs w:val="24"/>
          <w:lang w:val="en-US"/>
        </w:rPr>
        <w:t xml:space="preserve"> analysis have allowed to </w:t>
      </w:r>
      <w:r w:rsidR="001337DC">
        <w:rPr>
          <w:rFonts w:ascii="Times New Roman" w:hAnsi="Times New Roman" w:cs="Times New Roman"/>
          <w:sz w:val="24"/>
          <w:szCs w:val="24"/>
          <w:lang w:val="en-US"/>
        </w:rPr>
        <w:t>study</w:t>
      </w:r>
      <w:r w:rsidR="00C62314" w:rsidRPr="00C62314">
        <w:rPr>
          <w:rFonts w:ascii="Times New Roman" w:hAnsi="Times New Roman" w:cs="Times New Roman"/>
          <w:sz w:val="24"/>
          <w:szCs w:val="24"/>
          <w:lang w:val="en-US"/>
        </w:rPr>
        <w:t xml:space="preserve"> cellular "trafficking" a</w:t>
      </w:r>
      <w:r w:rsidR="00C62314">
        <w:rPr>
          <w:rFonts w:ascii="Times New Roman" w:hAnsi="Times New Roman" w:cs="Times New Roman"/>
          <w:sz w:val="24"/>
          <w:szCs w:val="24"/>
          <w:lang w:val="en-US"/>
        </w:rPr>
        <w:t>s well as</w:t>
      </w:r>
      <w:r w:rsidR="00C62314" w:rsidRPr="00C62314">
        <w:rPr>
          <w:rFonts w:ascii="Times New Roman" w:hAnsi="Times New Roman" w:cs="Times New Roman"/>
          <w:sz w:val="24"/>
          <w:szCs w:val="24"/>
          <w:lang w:val="en-US"/>
        </w:rPr>
        <w:t xml:space="preserve"> ruthenium tissue accumulation after nanosystem</w:t>
      </w:r>
      <w:r w:rsidR="00C62314">
        <w:rPr>
          <w:rFonts w:ascii="Times New Roman" w:hAnsi="Times New Roman" w:cs="Times New Roman"/>
          <w:sz w:val="24"/>
          <w:szCs w:val="24"/>
          <w:lang w:val="en-US"/>
        </w:rPr>
        <w:t xml:space="preserve"> treatment</w:t>
      </w:r>
      <w:r w:rsidR="00C62314" w:rsidRPr="00C62314">
        <w:rPr>
          <w:rFonts w:ascii="Times New Roman" w:hAnsi="Times New Roman" w:cs="Times New Roman"/>
          <w:sz w:val="24"/>
          <w:szCs w:val="24"/>
          <w:lang w:val="en-US"/>
        </w:rPr>
        <w:t xml:space="preserve"> </w:t>
      </w:r>
      <w:r w:rsidR="00C62314" w:rsidRPr="00C62314">
        <w:rPr>
          <w:rFonts w:ascii="Times New Roman" w:hAnsi="Times New Roman" w:cs="Times New Roman"/>
          <w:i/>
          <w:sz w:val="24"/>
          <w:szCs w:val="24"/>
          <w:lang w:val="en-US"/>
        </w:rPr>
        <w:t>in vitro</w:t>
      </w:r>
      <w:r w:rsidR="00C62314" w:rsidRPr="00C62314">
        <w:rPr>
          <w:rFonts w:ascii="Times New Roman" w:hAnsi="Times New Roman" w:cs="Times New Roman"/>
          <w:sz w:val="24"/>
          <w:szCs w:val="24"/>
          <w:lang w:val="en-US"/>
        </w:rPr>
        <w:t xml:space="preserve"> and </w:t>
      </w:r>
      <w:r w:rsidR="00C62314" w:rsidRPr="00C62314">
        <w:rPr>
          <w:rFonts w:ascii="Times New Roman" w:hAnsi="Times New Roman" w:cs="Times New Roman"/>
          <w:i/>
          <w:sz w:val="24"/>
          <w:szCs w:val="24"/>
          <w:lang w:val="en-US"/>
        </w:rPr>
        <w:t>in vivo</w:t>
      </w:r>
      <w:r w:rsidR="00C62314" w:rsidRPr="00C62314">
        <w:rPr>
          <w:rFonts w:ascii="Times New Roman" w:hAnsi="Times New Roman" w:cs="Times New Roman"/>
          <w:sz w:val="24"/>
          <w:szCs w:val="24"/>
          <w:lang w:val="en-US"/>
        </w:rPr>
        <w:t xml:space="preserve">. Furthermore, the oncogenic and </w:t>
      </w:r>
      <w:r w:rsidR="00C62314">
        <w:rPr>
          <w:rFonts w:ascii="Times New Roman" w:hAnsi="Times New Roman" w:cs="Times New Roman"/>
          <w:sz w:val="24"/>
          <w:szCs w:val="24"/>
          <w:lang w:val="en-US"/>
        </w:rPr>
        <w:t xml:space="preserve">tumour </w:t>
      </w:r>
      <w:r w:rsidR="00C62314" w:rsidRPr="00C62314">
        <w:rPr>
          <w:rFonts w:ascii="Times New Roman" w:hAnsi="Times New Roman" w:cs="Times New Roman"/>
          <w:sz w:val="24"/>
          <w:szCs w:val="24"/>
          <w:lang w:val="en-US"/>
        </w:rPr>
        <w:t xml:space="preserve">suppressor role of regulatory proteins </w:t>
      </w:r>
      <w:r w:rsidR="00C62314">
        <w:rPr>
          <w:rFonts w:ascii="Times New Roman" w:hAnsi="Times New Roman" w:cs="Times New Roman"/>
          <w:sz w:val="24"/>
          <w:szCs w:val="24"/>
          <w:lang w:val="en-US"/>
        </w:rPr>
        <w:t>has been</w:t>
      </w:r>
      <w:r w:rsidR="00C62314" w:rsidRPr="00C62314">
        <w:rPr>
          <w:rFonts w:ascii="Times New Roman" w:hAnsi="Times New Roman" w:cs="Times New Roman"/>
          <w:sz w:val="24"/>
          <w:szCs w:val="24"/>
          <w:lang w:val="en-US"/>
        </w:rPr>
        <w:t xml:space="preserve"> investigated by immunochemical techniques</w:t>
      </w:r>
      <w:r w:rsidR="0089793B">
        <w:rPr>
          <w:rFonts w:ascii="Times New Roman" w:hAnsi="Times New Roman" w:cs="Times New Roman"/>
          <w:sz w:val="24"/>
          <w:szCs w:val="24"/>
          <w:lang w:val="en-US"/>
        </w:rPr>
        <w:t>, proving</w:t>
      </w:r>
      <w:r w:rsidR="001A0DD0">
        <w:rPr>
          <w:rFonts w:ascii="Times New Roman" w:hAnsi="Times New Roman" w:cs="Times New Roman"/>
          <w:sz w:val="24"/>
          <w:szCs w:val="24"/>
          <w:lang w:val="en-US"/>
        </w:rPr>
        <w:t xml:space="preserve"> apoptosis and </w:t>
      </w:r>
      <w:r w:rsidR="001A0DD0" w:rsidRPr="001A0DD0">
        <w:rPr>
          <w:rFonts w:ascii="Times New Roman" w:hAnsi="Times New Roman" w:cs="Times New Roman"/>
          <w:sz w:val="24"/>
          <w:szCs w:val="24"/>
          <w:lang w:val="en-US"/>
        </w:rPr>
        <w:t xml:space="preserve">autophagy involvement behind the antiproliferative action of </w:t>
      </w:r>
      <w:r w:rsidR="00466977">
        <w:rPr>
          <w:rFonts w:ascii="Times New Roman" w:hAnsi="Times New Roman" w:cs="Times New Roman"/>
          <w:sz w:val="24"/>
          <w:szCs w:val="24"/>
          <w:lang w:val="en-US"/>
        </w:rPr>
        <w:t xml:space="preserve">the </w:t>
      </w:r>
      <w:r w:rsidR="001A0DD0" w:rsidRPr="001A0DD0">
        <w:rPr>
          <w:rFonts w:ascii="Times New Roman" w:hAnsi="Times New Roman" w:cs="Times New Roman"/>
          <w:sz w:val="24"/>
          <w:szCs w:val="24"/>
          <w:lang w:val="en-US"/>
        </w:rPr>
        <w:t>HoThyRu/DOTAP</w:t>
      </w:r>
      <w:r w:rsidR="001A0DD0">
        <w:rPr>
          <w:rFonts w:ascii="Times New Roman" w:hAnsi="Times New Roman" w:cs="Times New Roman"/>
          <w:sz w:val="24"/>
          <w:szCs w:val="24"/>
          <w:lang w:val="en-US"/>
        </w:rPr>
        <w:t xml:space="preserve"> </w:t>
      </w:r>
      <w:r w:rsidR="001A0DD0" w:rsidRPr="001A0DD0">
        <w:rPr>
          <w:rFonts w:ascii="Times New Roman" w:hAnsi="Times New Roman" w:cs="Times New Roman"/>
          <w:sz w:val="24"/>
          <w:szCs w:val="24"/>
          <w:lang w:val="en-US"/>
        </w:rPr>
        <w:t>nanosystem</w:t>
      </w:r>
      <w:r w:rsidR="001A0DD0">
        <w:rPr>
          <w:rFonts w:ascii="Times New Roman" w:hAnsi="Times New Roman" w:cs="Times New Roman"/>
          <w:sz w:val="24"/>
          <w:szCs w:val="24"/>
          <w:lang w:val="en-US"/>
        </w:rPr>
        <w:t xml:space="preserve">. </w:t>
      </w:r>
      <w:r w:rsidR="00466977">
        <w:rPr>
          <w:rFonts w:ascii="Times New Roman" w:hAnsi="Times New Roman" w:cs="Times New Roman"/>
          <w:sz w:val="24"/>
          <w:szCs w:val="24"/>
          <w:lang w:val="en-US"/>
        </w:rPr>
        <w:t>P</w:t>
      </w:r>
      <w:r w:rsidR="0089793B" w:rsidRPr="001A0DD0">
        <w:rPr>
          <w:rFonts w:ascii="Times New Roman" w:hAnsi="Times New Roman" w:cs="Times New Roman"/>
          <w:sz w:val="24"/>
          <w:szCs w:val="24"/>
          <w:lang w:val="en-US"/>
        </w:rPr>
        <w:t>otential agents able to trigger multiple biological responses</w:t>
      </w:r>
      <w:r w:rsidR="0089793B">
        <w:rPr>
          <w:rFonts w:ascii="Times New Roman" w:hAnsi="Times New Roman" w:cs="Times New Roman"/>
          <w:sz w:val="24"/>
          <w:szCs w:val="24"/>
          <w:lang w:val="en-US"/>
        </w:rPr>
        <w:t xml:space="preserve"> </w:t>
      </w:r>
      <w:r w:rsidR="0089793B" w:rsidRPr="001A0DD0">
        <w:rPr>
          <w:rFonts w:ascii="Times New Roman" w:hAnsi="Times New Roman" w:cs="Times New Roman"/>
          <w:sz w:val="24"/>
          <w:szCs w:val="24"/>
          <w:lang w:val="en-US"/>
        </w:rPr>
        <w:t>are attracting more and more interest in the field of promising therapeutic strategies to address chemoresistance</w:t>
      </w:r>
      <w:r w:rsidR="0089793B">
        <w:rPr>
          <w:rFonts w:ascii="Times New Roman" w:hAnsi="Times New Roman" w:cs="Times New Roman"/>
          <w:sz w:val="24"/>
          <w:szCs w:val="24"/>
          <w:lang w:val="en-US"/>
        </w:rPr>
        <w:t xml:space="preserve"> </w:t>
      </w:r>
      <w:r w:rsidR="0089793B" w:rsidRPr="001A0DD0">
        <w:rPr>
          <w:rFonts w:ascii="Times New Roman" w:hAnsi="Times New Roman" w:cs="Times New Roman"/>
          <w:sz w:val="24"/>
          <w:szCs w:val="24"/>
          <w:lang w:val="en-US"/>
        </w:rPr>
        <w:t>and tumour spread, especially if coupled to nanoparticles utilization as the means of targeted delivery while</w:t>
      </w:r>
      <w:r w:rsidR="0089793B">
        <w:rPr>
          <w:rFonts w:ascii="Times New Roman" w:hAnsi="Times New Roman" w:cs="Times New Roman"/>
          <w:sz w:val="24"/>
          <w:szCs w:val="24"/>
          <w:lang w:val="en-US"/>
        </w:rPr>
        <w:t xml:space="preserve"> </w:t>
      </w:r>
      <w:r w:rsidR="0089793B" w:rsidRPr="001A0DD0">
        <w:rPr>
          <w:rFonts w:ascii="Times New Roman" w:hAnsi="Times New Roman" w:cs="Times New Roman"/>
          <w:sz w:val="24"/>
          <w:szCs w:val="24"/>
          <w:lang w:val="en-US"/>
        </w:rPr>
        <w:t>avoiding or reducing undesired side-effects.</w:t>
      </w:r>
      <w:r w:rsidR="0089793B">
        <w:rPr>
          <w:rFonts w:ascii="Times New Roman" w:hAnsi="Times New Roman" w:cs="Times New Roman"/>
          <w:sz w:val="24"/>
          <w:szCs w:val="24"/>
          <w:lang w:val="en-US"/>
        </w:rPr>
        <w:t xml:space="preserve"> </w:t>
      </w:r>
      <w:r w:rsidR="001A0DD0" w:rsidRPr="001A0DD0">
        <w:rPr>
          <w:rFonts w:ascii="Times New Roman" w:hAnsi="Times New Roman" w:cs="Times New Roman"/>
          <w:sz w:val="24"/>
          <w:szCs w:val="24"/>
          <w:lang w:val="en-US"/>
        </w:rPr>
        <w:t>Following this line, our preclinical investigations suggest that an original strategy based on suitable formulations of</w:t>
      </w:r>
      <w:r w:rsidR="001A0DD0">
        <w:rPr>
          <w:rFonts w:ascii="Times New Roman" w:hAnsi="Times New Roman" w:cs="Times New Roman"/>
          <w:sz w:val="24"/>
          <w:szCs w:val="24"/>
          <w:lang w:val="en-US"/>
        </w:rPr>
        <w:t xml:space="preserve"> </w:t>
      </w:r>
      <w:r w:rsidR="0089793B" w:rsidRPr="0089793B">
        <w:rPr>
          <w:rFonts w:ascii="Times New Roman" w:hAnsi="Times New Roman" w:cs="Times New Roman"/>
          <w:sz w:val="24"/>
          <w:szCs w:val="24"/>
          <w:lang w:val="en-US"/>
        </w:rPr>
        <w:t>novel multi-target Ru-based</w:t>
      </w:r>
      <w:r w:rsidR="0089793B" w:rsidRPr="001A0DD0">
        <w:rPr>
          <w:rFonts w:ascii="Times New Roman" w:hAnsi="Times New Roman" w:cs="Times New Roman"/>
          <w:sz w:val="24"/>
          <w:szCs w:val="24"/>
          <w:lang w:val="en-US"/>
        </w:rPr>
        <w:t xml:space="preserve"> </w:t>
      </w:r>
      <w:r w:rsidR="001A0DD0" w:rsidRPr="001A0DD0">
        <w:rPr>
          <w:rFonts w:ascii="Times New Roman" w:hAnsi="Times New Roman" w:cs="Times New Roman"/>
          <w:sz w:val="24"/>
          <w:szCs w:val="24"/>
          <w:lang w:val="en-US"/>
        </w:rPr>
        <w:t>complexes</w:t>
      </w:r>
      <w:r w:rsidR="0089793B">
        <w:rPr>
          <w:rFonts w:ascii="Times New Roman" w:hAnsi="Times New Roman" w:cs="Times New Roman"/>
          <w:sz w:val="24"/>
          <w:szCs w:val="24"/>
          <w:lang w:val="en-US"/>
        </w:rPr>
        <w:t xml:space="preserve"> </w:t>
      </w:r>
      <w:r w:rsidR="001A0DD0" w:rsidRPr="001A0DD0">
        <w:rPr>
          <w:rFonts w:ascii="Times New Roman" w:hAnsi="Times New Roman" w:cs="Times New Roman"/>
          <w:sz w:val="24"/>
          <w:szCs w:val="24"/>
          <w:lang w:val="en-US"/>
        </w:rPr>
        <w:t>could open new opportunities for breast</w:t>
      </w:r>
      <w:r w:rsidR="001A0DD0">
        <w:rPr>
          <w:rFonts w:ascii="Times New Roman" w:hAnsi="Times New Roman" w:cs="Times New Roman"/>
          <w:sz w:val="24"/>
          <w:szCs w:val="24"/>
          <w:lang w:val="en-US"/>
        </w:rPr>
        <w:t xml:space="preserve"> </w:t>
      </w:r>
      <w:r w:rsidR="001A0DD0" w:rsidRPr="001A0DD0">
        <w:rPr>
          <w:rFonts w:ascii="Times New Roman" w:hAnsi="Times New Roman" w:cs="Times New Roman"/>
          <w:sz w:val="24"/>
          <w:szCs w:val="24"/>
          <w:lang w:val="en-US"/>
        </w:rPr>
        <w:t>cancer treatment, including the highly aggressive triple-negative subtype.</w:t>
      </w:r>
      <w:r w:rsidR="0089793B">
        <w:rPr>
          <w:rFonts w:ascii="Times New Roman" w:hAnsi="Times New Roman" w:cs="Times New Roman"/>
          <w:sz w:val="24"/>
          <w:szCs w:val="24"/>
          <w:lang w:val="en-US"/>
        </w:rPr>
        <w:t xml:space="preserve"> </w:t>
      </w:r>
    </w:p>
    <w:p w14:paraId="3F04ABDC" w14:textId="77777777" w:rsidR="00F17796" w:rsidRDefault="00F17796" w:rsidP="0089793B">
      <w:pPr>
        <w:spacing w:after="0" w:line="240" w:lineRule="auto"/>
        <w:jc w:val="both"/>
        <w:rPr>
          <w:rFonts w:ascii="Times New Roman" w:hAnsi="Times New Roman" w:cs="Times New Roman"/>
          <w:sz w:val="24"/>
          <w:szCs w:val="24"/>
          <w:lang w:val="en-US"/>
        </w:rPr>
      </w:pPr>
    </w:p>
    <w:p w14:paraId="228360EA" w14:textId="3141E779" w:rsidR="00147780" w:rsidRDefault="00562A23" w:rsidP="0089793B">
      <w:pPr>
        <w:spacing w:after="0" w:line="240" w:lineRule="auto"/>
        <w:jc w:val="both"/>
        <w:rPr>
          <w:rFonts w:ascii="Times New Roman" w:hAnsi="Times New Roman" w:cs="Times New Roman"/>
          <w:sz w:val="24"/>
          <w:szCs w:val="24"/>
        </w:rPr>
      </w:pPr>
      <w:r w:rsidRPr="001632CD">
        <w:rPr>
          <w:rFonts w:ascii="Times New Roman" w:hAnsi="Times New Roman" w:cs="Times New Roman"/>
          <w:b/>
          <w:sz w:val="24"/>
          <w:szCs w:val="24"/>
          <w:vertAlign w:val="superscript"/>
        </w:rPr>
        <w:t>1</w:t>
      </w:r>
      <w:r w:rsidR="001632CD">
        <w:rPr>
          <w:rFonts w:ascii="Times New Roman" w:hAnsi="Times New Roman" w:cs="Times New Roman"/>
          <w:sz w:val="24"/>
          <w:szCs w:val="24"/>
        </w:rPr>
        <w:t xml:space="preserve">Vitiello et al., </w:t>
      </w:r>
      <w:r w:rsidR="00C40D91" w:rsidRPr="001632CD">
        <w:rPr>
          <w:rFonts w:ascii="Times New Roman" w:hAnsi="Times New Roman" w:cs="Times New Roman"/>
          <w:sz w:val="24"/>
          <w:szCs w:val="24"/>
        </w:rPr>
        <w:t>J</w:t>
      </w:r>
      <w:r w:rsidR="00C40D91" w:rsidRPr="00562A23">
        <w:rPr>
          <w:rFonts w:ascii="Times New Roman" w:hAnsi="Times New Roman" w:cs="Times New Roman"/>
          <w:sz w:val="24"/>
          <w:szCs w:val="24"/>
        </w:rPr>
        <w:t xml:space="preserve">. Mater. </w:t>
      </w:r>
      <w:proofErr w:type="spellStart"/>
      <w:r w:rsidR="00C40D91" w:rsidRPr="006C71BD">
        <w:rPr>
          <w:rFonts w:ascii="Times New Roman" w:hAnsi="Times New Roman" w:cs="Times New Roman"/>
          <w:sz w:val="24"/>
          <w:szCs w:val="24"/>
        </w:rPr>
        <w:t>Chem</w:t>
      </w:r>
      <w:proofErr w:type="spellEnd"/>
      <w:r w:rsidR="00C40D91" w:rsidRPr="006C71BD">
        <w:rPr>
          <w:rFonts w:ascii="Times New Roman" w:hAnsi="Times New Roman" w:cs="Times New Roman"/>
          <w:sz w:val="24"/>
          <w:szCs w:val="24"/>
        </w:rPr>
        <w:t xml:space="preserve">. </w:t>
      </w:r>
      <w:r w:rsidR="00C40D91" w:rsidRPr="00562A23">
        <w:rPr>
          <w:rFonts w:ascii="Times New Roman" w:hAnsi="Times New Roman" w:cs="Times New Roman"/>
          <w:sz w:val="24"/>
          <w:szCs w:val="24"/>
        </w:rPr>
        <w:t>B</w:t>
      </w:r>
      <w:r>
        <w:rPr>
          <w:rFonts w:ascii="Times New Roman" w:hAnsi="Times New Roman" w:cs="Times New Roman"/>
          <w:sz w:val="24"/>
          <w:szCs w:val="24"/>
        </w:rPr>
        <w:t>.</w:t>
      </w:r>
      <w:r w:rsidR="00C40D91" w:rsidRPr="00562A23">
        <w:rPr>
          <w:rFonts w:ascii="Times New Roman" w:hAnsi="Times New Roman" w:cs="Times New Roman"/>
          <w:sz w:val="24"/>
          <w:szCs w:val="24"/>
        </w:rPr>
        <w:t xml:space="preserve"> 3</w:t>
      </w:r>
      <w:r>
        <w:rPr>
          <w:rFonts w:ascii="Times New Roman" w:hAnsi="Times New Roman" w:cs="Times New Roman"/>
          <w:sz w:val="24"/>
          <w:szCs w:val="24"/>
        </w:rPr>
        <w:t>:</w:t>
      </w:r>
      <w:r w:rsidR="00C40D91" w:rsidRPr="00562A23">
        <w:rPr>
          <w:rFonts w:ascii="Times New Roman" w:hAnsi="Times New Roman" w:cs="Times New Roman"/>
          <w:sz w:val="24"/>
          <w:szCs w:val="24"/>
        </w:rPr>
        <w:t xml:space="preserve"> 3011-3023</w:t>
      </w:r>
      <w:r>
        <w:rPr>
          <w:rFonts w:ascii="Times New Roman" w:hAnsi="Times New Roman" w:cs="Times New Roman"/>
          <w:sz w:val="24"/>
          <w:szCs w:val="24"/>
        </w:rPr>
        <w:t xml:space="preserve">, </w:t>
      </w:r>
      <w:r w:rsidR="00542EF5" w:rsidRPr="00562A23">
        <w:rPr>
          <w:rFonts w:ascii="Times New Roman" w:hAnsi="Times New Roman" w:cs="Times New Roman"/>
          <w:sz w:val="24"/>
          <w:szCs w:val="24"/>
        </w:rPr>
        <w:t>2015</w:t>
      </w:r>
      <w:r>
        <w:rPr>
          <w:rFonts w:ascii="Times New Roman" w:hAnsi="Times New Roman" w:cs="Times New Roman"/>
          <w:sz w:val="24"/>
          <w:szCs w:val="24"/>
        </w:rPr>
        <w:t>.</w:t>
      </w:r>
      <w:r w:rsidR="00542EF5" w:rsidRPr="00562A23">
        <w:rPr>
          <w:rFonts w:ascii="Times New Roman" w:hAnsi="Times New Roman" w:cs="Times New Roman"/>
          <w:sz w:val="24"/>
          <w:szCs w:val="24"/>
        </w:rPr>
        <w:t xml:space="preserve"> </w:t>
      </w:r>
      <w:r w:rsidRPr="00562A23">
        <w:rPr>
          <w:rFonts w:ascii="Times New Roman" w:hAnsi="Times New Roman" w:cs="Times New Roman"/>
          <w:b/>
          <w:sz w:val="24"/>
          <w:szCs w:val="24"/>
          <w:vertAlign w:val="superscript"/>
        </w:rPr>
        <w:t>2</w:t>
      </w:r>
      <w:r w:rsidRPr="00147780">
        <w:rPr>
          <w:rFonts w:ascii="Times New Roman" w:hAnsi="Times New Roman" w:cs="Times New Roman"/>
          <w:sz w:val="24"/>
          <w:szCs w:val="24"/>
        </w:rPr>
        <w:t xml:space="preserve">Riccardi et al., </w:t>
      </w:r>
      <w:proofErr w:type="spellStart"/>
      <w:r w:rsidRPr="00147780">
        <w:rPr>
          <w:rFonts w:ascii="Times New Roman" w:hAnsi="Times New Roman" w:cs="Times New Roman"/>
          <w:sz w:val="24"/>
          <w:szCs w:val="24"/>
        </w:rPr>
        <w:t>EurJOC</w:t>
      </w:r>
      <w:proofErr w:type="spellEnd"/>
      <w:r w:rsidRPr="00147780">
        <w:rPr>
          <w:rFonts w:ascii="Times New Roman" w:hAnsi="Times New Roman" w:cs="Times New Roman"/>
          <w:sz w:val="24"/>
          <w:szCs w:val="24"/>
        </w:rPr>
        <w:t>. 7: 1099-1119, 2017.</w:t>
      </w:r>
      <w:r>
        <w:rPr>
          <w:rFonts w:ascii="Times New Roman" w:hAnsi="Times New Roman" w:cs="Times New Roman"/>
          <w:sz w:val="24"/>
          <w:szCs w:val="24"/>
        </w:rPr>
        <w:t xml:space="preserve"> </w:t>
      </w:r>
      <w:r w:rsidR="00CD78A2" w:rsidRPr="006C71BD">
        <w:rPr>
          <w:rFonts w:ascii="Times New Roman" w:hAnsi="Times New Roman" w:cs="Times New Roman"/>
          <w:b/>
          <w:sz w:val="24"/>
          <w:szCs w:val="24"/>
          <w:vertAlign w:val="superscript"/>
        </w:rPr>
        <w:t>3</w:t>
      </w:r>
      <w:r w:rsidR="00147780" w:rsidRPr="006C71BD">
        <w:rPr>
          <w:rFonts w:ascii="Times New Roman" w:hAnsi="Times New Roman" w:cs="Times New Roman"/>
          <w:sz w:val="24"/>
          <w:szCs w:val="24"/>
        </w:rPr>
        <w:t>Irace et al., SREP. 7:45236, 2017.</w:t>
      </w:r>
      <w:r w:rsidR="00E30D3E" w:rsidRPr="006C71BD">
        <w:rPr>
          <w:rFonts w:ascii="Times New Roman" w:hAnsi="Times New Roman" w:cs="Times New Roman"/>
          <w:sz w:val="24"/>
          <w:szCs w:val="24"/>
        </w:rPr>
        <w:t xml:space="preserve"> </w:t>
      </w:r>
      <w:r w:rsidR="00CD78A2" w:rsidRPr="00562A23">
        <w:rPr>
          <w:rFonts w:ascii="Times New Roman" w:hAnsi="Times New Roman" w:cs="Times New Roman"/>
          <w:b/>
          <w:sz w:val="24"/>
          <w:szCs w:val="24"/>
          <w:vertAlign w:val="superscript"/>
        </w:rPr>
        <w:t>4</w:t>
      </w:r>
      <w:r w:rsidR="00147780" w:rsidRPr="00147780">
        <w:rPr>
          <w:rFonts w:ascii="Times New Roman" w:hAnsi="Times New Roman" w:cs="Times New Roman"/>
          <w:sz w:val="24"/>
          <w:szCs w:val="24"/>
        </w:rPr>
        <w:t xml:space="preserve">Piccolo et al., SREP. </w:t>
      </w:r>
      <w:r w:rsidR="00AE0910" w:rsidRPr="00AE0910">
        <w:rPr>
          <w:rFonts w:ascii="Times New Roman" w:hAnsi="Times New Roman" w:cs="Times New Roman"/>
          <w:sz w:val="24"/>
          <w:szCs w:val="24"/>
        </w:rPr>
        <w:t>9(1):7006</w:t>
      </w:r>
      <w:r w:rsidR="00AE0910">
        <w:rPr>
          <w:rFonts w:ascii="Times New Roman" w:hAnsi="Times New Roman" w:cs="Times New Roman"/>
          <w:sz w:val="24"/>
          <w:szCs w:val="24"/>
        </w:rPr>
        <w:t xml:space="preserve">, </w:t>
      </w:r>
      <w:r w:rsidR="00147780" w:rsidRPr="00AE0910">
        <w:rPr>
          <w:rFonts w:ascii="Times New Roman" w:hAnsi="Times New Roman" w:cs="Times New Roman"/>
          <w:sz w:val="24"/>
          <w:szCs w:val="24"/>
        </w:rPr>
        <w:t>2019.</w:t>
      </w:r>
    </w:p>
    <w:p w14:paraId="4859E18D" w14:textId="77777777" w:rsidR="00F17796" w:rsidRPr="00AE0910" w:rsidRDefault="00F17796" w:rsidP="0089793B">
      <w:pPr>
        <w:spacing w:after="0" w:line="240" w:lineRule="auto"/>
        <w:jc w:val="both"/>
        <w:rPr>
          <w:rFonts w:ascii="Times New Roman" w:hAnsi="Times New Roman" w:cs="Times New Roman"/>
          <w:sz w:val="24"/>
          <w:szCs w:val="24"/>
        </w:rPr>
      </w:pPr>
    </w:p>
    <w:sectPr w:rsidR="00F17796" w:rsidRPr="00AE0910" w:rsidSect="00147780">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2BD0942"/>
    <w:multiLevelType w:val="hybridMultilevel"/>
    <w:tmpl w:val="13A064F2"/>
    <w:lvl w:ilvl="0" w:tplc="347849BC">
      <w:numFmt w:val="bullet"/>
      <w:lvlText w:val=""/>
      <w:lvlJc w:val="left"/>
      <w:pPr>
        <w:ind w:left="720" w:hanging="360"/>
      </w:pPr>
      <w:rPr>
        <w:rFonts w:ascii="Symbol" w:eastAsiaTheme="minorHAnsi" w:hAnsi="Symbol"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5A72"/>
    <w:rsid w:val="000F66D8"/>
    <w:rsid w:val="001337DC"/>
    <w:rsid w:val="00147780"/>
    <w:rsid w:val="001632CD"/>
    <w:rsid w:val="00186CEB"/>
    <w:rsid w:val="00196949"/>
    <w:rsid w:val="001A0DD0"/>
    <w:rsid w:val="001E6503"/>
    <w:rsid w:val="002F2D59"/>
    <w:rsid w:val="00377547"/>
    <w:rsid w:val="003D237B"/>
    <w:rsid w:val="00466977"/>
    <w:rsid w:val="004D01D0"/>
    <w:rsid w:val="004E179B"/>
    <w:rsid w:val="004E5A72"/>
    <w:rsid w:val="005124CF"/>
    <w:rsid w:val="00542EF5"/>
    <w:rsid w:val="00562A23"/>
    <w:rsid w:val="005E67E6"/>
    <w:rsid w:val="005E7F75"/>
    <w:rsid w:val="00665247"/>
    <w:rsid w:val="006927C6"/>
    <w:rsid w:val="006C71BD"/>
    <w:rsid w:val="006E3B56"/>
    <w:rsid w:val="007270C9"/>
    <w:rsid w:val="0089793B"/>
    <w:rsid w:val="00913EC7"/>
    <w:rsid w:val="00915ACD"/>
    <w:rsid w:val="009961AF"/>
    <w:rsid w:val="009D480F"/>
    <w:rsid w:val="00A10E35"/>
    <w:rsid w:val="00A30CEA"/>
    <w:rsid w:val="00AE0910"/>
    <w:rsid w:val="00B01573"/>
    <w:rsid w:val="00C40D91"/>
    <w:rsid w:val="00C571DE"/>
    <w:rsid w:val="00C62314"/>
    <w:rsid w:val="00CD78A2"/>
    <w:rsid w:val="00E30D3E"/>
    <w:rsid w:val="00F11A4A"/>
    <w:rsid w:val="00F15265"/>
    <w:rsid w:val="00F17796"/>
    <w:rsid w:val="00F5006E"/>
    <w:rsid w:val="00FC2B10"/>
    <w:rsid w:val="00FD490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BE6124"/>
  <w15:chartTrackingRefBased/>
  <w15:docId w15:val="{7F516CDD-253E-43E4-BB93-94CBF1CE8F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E30D3E"/>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E30D3E"/>
    <w:rPr>
      <w:rFonts w:ascii="Segoe UI" w:hAnsi="Segoe UI" w:cs="Segoe UI"/>
      <w:sz w:val="18"/>
      <w:szCs w:val="18"/>
    </w:rPr>
  </w:style>
  <w:style w:type="paragraph" w:styleId="Paragrafoelenco">
    <w:name w:val="List Paragraph"/>
    <w:basedOn w:val="Normale"/>
    <w:uiPriority w:val="34"/>
    <w:qFormat/>
    <w:rsid w:val="00B0157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698</Words>
  <Characters>3982</Characters>
  <Application>Microsoft Office Word</Application>
  <DocSecurity>0</DocSecurity>
  <Lines>33</Lines>
  <Paragraphs>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dc:creator>
  <cp:keywords/>
  <dc:description/>
  <cp:lastModifiedBy>CARLO IRACE</cp:lastModifiedBy>
  <cp:revision>2</cp:revision>
  <cp:lastPrinted>2019-09-05T10:13:00Z</cp:lastPrinted>
  <dcterms:created xsi:type="dcterms:W3CDTF">2019-09-12T15:07:00Z</dcterms:created>
  <dcterms:modified xsi:type="dcterms:W3CDTF">2019-09-12T15:07:00Z</dcterms:modified>
</cp:coreProperties>
</file>