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29E" w:rsidRDefault="00205CAB" w:rsidP="00205CAB">
      <w:pPr>
        <w:jc w:val="both"/>
      </w:pPr>
      <w:r>
        <w:t xml:space="preserve">Il volume </w:t>
      </w:r>
      <w:r w:rsidRPr="00205CAB">
        <w:t xml:space="preserve">raccoglie gli interventi di filosofi che, nel corso di vari incontri si sono succeduti nei Seminari di Marina di </w:t>
      </w:r>
      <w:proofErr w:type="spellStart"/>
      <w:r w:rsidRPr="00205CAB">
        <w:t>Camerota</w:t>
      </w:r>
      <w:proofErr w:type="spellEnd"/>
      <w:r w:rsidRPr="00205CAB">
        <w:t xml:space="preserve">. Il tema generale consiste nel domandarsi cosa significa stare nella vita e abitare il linguaggio, come pure interrogare </w:t>
      </w:r>
      <w:r>
        <w:t>il corpo come campo politico d’</w:t>
      </w:r>
      <w:r w:rsidRPr="00205CAB">
        <w:t>iscrizioni simboliche.</w:t>
      </w:r>
      <w:r>
        <w:t xml:space="preserve"> Tra gli autori, Carlo </w:t>
      </w:r>
      <w:proofErr w:type="spellStart"/>
      <w:r>
        <w:t>Sini</w:t>
      </w:r>
      <w:proofErr w:type="spellEnd"/>
      <w:r>
        <w:t xml:space="preserve">, </w:t>
      </w:r>
      <w:proofErr w:type="spellStart"/>
      <w:r>
        <w:t>Fran</w:t>
      </w:r>
      <w:r>
        <w:rPr>
          <w:rFonts w:ascii="Cambria" w:hAnsi="Cambria"/>
        </w:rPr>
        <w:t>ç</w:t>
      </w:r>
      <w:r>
        <w:t>oise</w:t>
      </w:r>
      <w:proofErr w:type="spellEnd"/>
      <w:r>
        <w:t xml:space="preserve"> </w:t>
      </w:r>
      <w:proofErr w:type="spellStart"/>
      <w:r>
        <w:t>Collin</w:t>
      </w:r>
      <w:proofErr w:type="spellEnd"/>
      <w:r>
        <w:t xml:space="preserve">, Michel </w:t>
      </w:r>
      <w:proofErr w:type="spellStart"/>
      <w:r>
        <w:t>Rey</w:t>
      </w:r>
      <w:proofErr w:type="spellEnd"/>
      <w:r>
        <w:t xml:space="preserve">, che </w:t>
      </w:r>
      <w:proofErr w:type="gramStart"/>
      <w:r>
        <w:t>affrontano</w:t>
      </w:r>
      <w:proofErr w:type="gramEnd"/>
      <w:r>
        <w:t xml:space="preserve"> il tema della vita e delle forme d’espressione che assume nelle arti e nelle scienze come costruzione del mondo.</w:t>
      </w:r>
    </w:p>
    <w:sectPr w:rsidR="002A629E" w:rsidSect="00203F1E">
      <w:pgSz w:w="11900" w:h="16840"/>
      <w:pgMar w:top="1417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altName w:val="Times New Roman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doNotTrackMoves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205CAB"/>
    <w:rsid w:val="00205CAB"/>
  </w:rsids>
  <m:mathPr>
    <m:mathFont m:val="American Typewriter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A629E"/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0</Characters>
  <Application>Microsoft Macintosh Word</Application>
  <DocSecurity>0</DocSecurity>
  <Lines>1</Lines>
  <Paragraphs>1</Paragraphs>
  <ScaleCrop>false</ScaleCrop>
  <Company>unina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simonetta marino</cp:lastModifiedBy>
  <cp:revision>1</cp:revision>
  <dcterms:created xsi:type="dcterms:W3CDTF">2014-09-23T16:03:00Z</dcterms:created>
  <dcterms:modified xsi:type="dcterms:W3CDTF">2014-09-23T16:44:00Z</dcterms:modified>
</cp:coreProperties>
</file>