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0844" w:rsidRPr="00FF2DDA" w:rsidRDefault="00720844" w:rsidP="00720844">
      <w:pPr>
        <w:pStyle w:val="NormaleWeb"/>
        <w:shd w:val="clear" w:color="auto" w:fill="FFFFFF"/>
        <w:spacing w:before="0" w:beforeAutospacing="0" w:after="0" w:afterAutospacing="0" w:line="520" w:lineRule="atLeast"/>
        <w:rPr>
          <w:b/>
          <w:bCs/>
          <w:color w:val="000000"/>
          <w:lang w:val="en-US"/>
        </w:rPr>
      </w:pPr>
      <w:r w:rsidRPr="00FF2DDA">
        <w:rPr>
          <w:b/>
          <w:bCs/>
          <w:color w:val="000000"/>
          <w:lang w:val="en-US"/>
        </w:rPr>
        <w:t xml:space="preserve">Long term clinical and </w:t>
      </w:r>
      <w:proofErr w:type="spellStart"/>
      <w:r w:rsidRPr="00FF2DDA">
        <w:rPr>
          <w:b/>
          <w:bCs/>
          <w:color w:val="000000"/>
          <w:lang w:val="en-US"/>
        </w:rPr>
        <w:t>dermoscopic</w:t>
      </w:r>
      <w:proofErr w:type="spellEnd"/>
      <w:r w:rsidRPr="00FF2DDA">
        <w:rPr>
          <w:b/>
          <w:bCs/>
          <w:color w:val="000000"/>
          <w:lang w:val="en-US"/>
        </w:rPr>
        <w:t xml:space="preserve"> follow-up of a child with a Spitz nevus</w:t>
      </w:r>
    </w:p>
    <w:p w:rsidR="00A023C5" w:rsidRDefault="00A023C5" w:rsidP="00720844">
      <w:pPr>
        <w:pStyle w:val="NormaleWeb"/>
        <w:shd w:val="clear" w:color="auto" w:fill="FFFFFF"/>
        <w:spacing w:before="0" w:beforeAutospacing="0" w:after="0" w:afterAutospacing="0" w:line="400" w:lineRule="atLeast"/>
        <w:rPr>
          <w:b/>
          <w:bCs/>
          <w:sz w:val="22"/>
          <w:szCs w:val="22"/>
          <w:u w:val="single"/>
        </w:rPr>
      </w:pPr>
      <w:r w:rsidRPr="00A34B14">
        <w:rPr>
          <w:color w:val="000000"/>
        </w:rPr>
        <w:t xml:space="preserve">Massimiliano </w:t>
      </w:r>
      <w:proofErr w:type="spellStart"/>
      <w:r w:rsidRPr="00A34B14">
        <w:rPr>
          <w:color w:val="000000"/>
        </w:rPr>
        <w:t>Scalvenzi</w:t>
      </w:r>
      <w:proofErr w:type="spellEnd"/>
      <w:r w:rsidRPr="00A34B14">
        <w:rPr>
          <w:color w:val="000000"/>
        </w:rPr>
        <w:t>, Maria Grazia</w:t>
      </w:r>
      <w:r w:rsidRPr="00A023C5">
        <w:rPr>
          <w:b/>
          <w:bCs/>
          <w:sz w:val="22"/>
          <w:szCs w:val="22"/>
          <w:u w:val="single"/>
        </w:rPr>
        <w:t xml:space="preserve"> </w:t>
      </w:r>
      <w:r w:rsidRPr="00A34B14">
        <w:rPr>
          <w:color w:val="000000"/>
        </w:rPr>
        <w:t>Francia, Franco Palmisano, Claudia Costa</w:t>
      </w:r>
      <w:r>
        <w:rPr>
          <w:color w:val="000000"/>
        </w:rPr>
        <w:t xml:space="preserve"> </w:t>
      </w:r>
    </w:p>
    <w:p w:rsidR="00A023C5" w:rsidRPr="00A023C5" w:rsidRDefault="00A023C5" w:rsidP="00720844">
      <w:pPr>
        <w:pStyle w:val="NormaleWeb"/>
        <w:shd w:val="clear" w:color="auto" w:fill="FFFFFF"/>
        <w:spacing w:before="0" w:beforeAutospacing="0" w:after="0" w:afterAutospacing="0" w:line="400" w:lineRule="atLeast"/>
        <w:rPr>
          <w:b/>
          <w:bCs/>
          <w:color w:val="000000"/>
        </w:rPr>
      </w:pPr>
      <w:r w:rsidRPr="00A023C5">
        <w:rPr>
          <w:b/>
          <w:bCs/>
          <w:sz w:val="22"/>
          <w:szCs w:val="22"/>
          <w:u w:val="single"/>
        </w:rPr>
        <w:t>OPEN JOURNAL OF PEDIATRICS, 2012, 2, 253</w:t>
      </w:r>
      <w:bookmarkStart w:id="0" w:name="abstract"/>
      <w:r w:rsidRPr="00A023C5">
        <w:rPr>
          <w:b/>
          <w:bCs/>
          <w:sz w:val="22"/>
          <w:szCs w:val="22"/>
          <w:u w:val="single"/>
        </w:rPr>
        <w:t xml:space="preserve">- </w:t>
      </w:r>
      <w:r w:rsidRPr="00A023C5">
        <w:rPr>
          <w:b/>
          <w:bCs/>
          <w:sz w:val="22"/>
          <w:szCs w:val="22"/>
          <w:u w:val="single"/>
        </w:rPr>
        <w:t>256</w:t>
      </w:r>
    </w:p>
    <w:p w:rsidR="00A023C5" w:rsidRPr="00A023C5" w:rsidRDefault="00A023C5" w:rsidP="00720844">
      <w:pPr>
        <w:pStyle w:val="NormaleWeb"/>
        <w:shd w:val="clear" w:color="auto" w:fill="FFFFFF"/>
        <w:spacing w:before="0" w:beforeAutospacing="0" w:after="0" w:afterAutospacing="0" w:line="400" w:lineRule="atLeast"/>
        <w:rPr>
          <w:b/>
          <w:bCs/>
          <w:color w:val="000000"/>
        </w:rPr>
      </w:pPr>
    </w:p>
    <w:p w:rsidR="00720844" w:rsidRPr="00FF2DDA" w:rsidRDefault="00720844" w:rsidP="00720844">
      <w:pPr>
        <w:pStyle w:val="NormaleWeb"/>
        <w:shd w:val="clear" w:color="auto" w:fill="FFFFFF"/>
        <w:spacing w:before="0" w:beforeAutospacing="0" w:after="0" w:afterAutospacing="0" w:line="400" w:lineRule="atLeast"/>
        <w:rPr>
          <w:b/>
          <w:bCs/>
          <w:color w:val="000000"/>
          <w:lang w:val="en-US"/>
        </w:rPr>
      </w:pPr>
      <w:r w:rsidRPr="00FF2DDA">
        <w:rPr>
          <w:b/>
          <w:bCs/>
          <w:color w:val="000000"/>
          <w:lang w:val="en-US"/>
        </w:rPr>
        <w:t>ABSTRACT</w:t>
      </w:r>
      <w:bookmarkEnd w:id="0"/>
    </w:p>
    <w:p w:rsidR="00720844" w:rsidRPr="00FF2DDA" w:rsidRDefault="00720844" w:rsidP="00720844">
      <w:pPr>
        <w:shd w:val="clear" w:color="auto" w:fill="FFFFFF"/>
        <w:spacing w:line="400" w:lineRule="atLeast"/>
        <w:rPr>
          <w:color w:val="000000"/>
          <w:lang w:val="en-US"/>
        </w:rPr>
      </w:pPr>
      <w:r w:rsidRPr="00FF2DDA">
        <w:rPr>
          <w:color w:val="000000"/>
          <w:lang w:val="en-US"/>
        </w:rPr>
        <w:t xml:space="preserve">Background: Spitz nevus is uncommon, benign melanocytic neoplasm that may show some clinical, </w:t>
      </w:r>
      <w:proofErr w:type="spellStart"/>
      <w:r w:rsidRPr="00FF2DDA">
        <w:rPr>
          <w:color w:val="000000"/>
          <w:lang w:val="en-US"/>
        </w:rPr>
        <w:t>dermoscopical</w:t>
      </w:r>
      <w:proofErr w:type="spellEnd"/>
      <w:r w:rsidRPr="00FF2DDA">
        <w:rPr>
          <w:color w:val="000000"/>
          <w:lang w:val="en-US"/>
        </w:rPr>
        <w:t xml:space="preserve"> and histological features of melanoma. It occurs often in childhood, but may appear also in early adulthood. Rare congenital cases have been reported in literature. It is frequently located on the face and the lower extremities, but in some cases may appears on the trunk. Methods: We report a case of a 9-years-old girl presented to our Dermatology Unit because of the presence of a pigmented lesion on her right leg, 4 mm in diameter, which was clinically and </w:t>
      </w:r>
      <w:proofErr w:type="spellStart"/>
      <w:r w:rsidRPr="00FF2DDA">
        <w:rPr>
          <w:color w:val="000000"/>
          <w:lang w:val="en-US"/>
        </w:rPr>
        <w:t>dermoscopically</w:t>
      </w:r>
      <w:proofErr w:type="spellEnd"/>
      <w:r w:rsidRPr="00FF2DDA">
        <w:rPr>
          <w:color w:val="000000"/>
          <w:lang w:val="en-US"/>
        </w:rPr>
        <w:t xml:space="preserve"> diagnosed as Spitz nevus. We described the clinical and </w:t>
      </w:r>
      <w:proofErr w:type="spellStart"/>
      <w:r w:rsidRPr="00FF2DDA">
        <w:rPr>
          <w:color w:val="000000"/>
          <w:lang w:val="en-US"/>
        </w:rPr>
        <w:t>dermoscopic</w:t>
      </w:r>
      <w:proofErr w:type="spellEnd"/>
      <w:r w:rsidRPr="00FF2DDA">
        <w:rPr>
          <w:color w:val="000000"/>
          <w:lang w:val="en-US"/>
        </w:rPr>
        <w:t xml:space="preserve"> features that we observed every six months, over 11 years follow-up period. Objective: Our observation show that the globular, the starburst, the homogeneous patterns and diffuse brown </w:t>
      </w:r>
      <w:proofErr w:type="spellStart"/>
      <w:r w:rsidRPr="00FF2DDA">
        <w:rPr>
          <w:color w:val="000000"/>
          <w:lang w:val="en-US"/>
        </w:rPr>
        <w:t>colour</w:t>
      </w:r>
      <w:proofErr w:type="spellEnd"/>
      <w:r w:rsidRPr="00FF2DDA">
        <w:rPr>
          <w:color w:val="000000"/>
          <w:lang w:val="en-US"/>
        </w:rPr>
        <w:t xml:space="preserve"> with diffuse </w:t>
      </w:r>
      <w:proofErr w:type="spellStart"/>
      <w:r w:rsidRPr="00FF2DDA">
        <w:rPr>
          <w:color w:val="000000"/>
          <w:lang w:val="en-US"/>
        </w:rPr>
        <w:t>hypopigmented</w:t>
      </w:r>
      <w:proofErr w:type="spellEnd"/>
      <w:r w:rsidRPr="00FF2DDA">
        <w:rPr>
          <w:color w:val="000000"/>
          <w:lang w:val="en-US"/>
        </w:rPr>
        <w:t xml:space="preserve"> areas may be the different expression that correspond to possible evolutionary phases of pigmented Spitz nevus</w:t>
      </w:r>
    </w:p>
    <w:p w:rsidR="000133AB" w:rsidRDefault="000133AB">
      <w:pPr>
        <w:rPr>
          <w:lang w:val="en-US"/>
        </w:rPr>
      </w:pPr>
    </w:p>
    <w:p w:rsidR="00720844" w:rsidRDefault="00720844">
      <w:pPr>
        <w:rPr>
          <w:lang w:val="en-US"/>
        </w:rPr>
      </w:pPr>
    </w:p>
    <w:p w:rsidR="00720844" w:rsidRDefault="00720844">
      <w:pPr>
        <w:rPr>
          <w:lang w:val="en-US"/>
        </w:rPr>
      </w:pPr>
      <w:bookmarkStart w:id="1" w:name="_GoBack"/>
      <w:bookmarkEnd w:id="1"/>
    </w:p>
    <w:sectPr w:rsidR="0072084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A41C79"/>
    <w:multiLevelType w:val="hybridMultilevel"/>
    <w:tmpl w:val="3578B04C"/>
    <w:lvl w:ilvl="0" w:tplc="DFF44C22">
      <w:start w:val="1"/>
      <w:numFmt w:val="decimal"/>
      <w:lvlText w:val="%1."/>
      <w:lvlJc w:val="left"/>
      <w:pPr>
        <w:ind w:left="644" w:hanging="360"/>
      </w:pPr>
      <w:rPr>
        <w:lang w:val="en-US"/>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844"/>
    <w:rsid w:val="000133AB"/>
    <w:rsid w:val="00720844"/>
    <w:rsid w:val="00A023C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20844"/>
    <w:pPr>
      <w:suppressAutoHyphens/>
      <w:spacing w:after="0" w:line="240" w:lineRule="auto"/>
    </w:pPr>
    <w:rPr>
      <w:rFonts w:ascii="Times New Roman" w:eastAsia="Times New Roman" w:hAnsi="Times New Roman" w:cs="Times New Roman"/>
      <w:sz w:val="24"/>
      <w:szCs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720844"/>
    <w:rPr>
      <w:color w:val="0000FF"/>
      <w:u w:val="single"/>
    </w:rPr>
  </w:style>
  <w:style w:type="character" w:customStyle="1" w:styleId="apple-converted-space">
    <w:name w:val="apple-converted-space"/>
    <w:basedOn w:val="Carpredefinitoparagrafo"/>
    <w:rsid w:val="00720844"/>
  </w:style>
  <w:style w:type="paragraph" w:styleId="NormaleWeb">
    <w:name w:val="Normal (Web)"/>
    <w:basedOn w:val="Normale"/>
    <w:uiPriority w:val="99"/>
    <w:semiHidden/>
    <w:unhideWhenUsed/>
    <w:rsid w:val="00720844"/>
    <w:pPr>
      <w:suppressAutoHyphens w:val="0"/>
      <w:spacing w:before="100" w:beforeAutospacing="1" w:after="100" w:afterAutospacing="1"/>
    </w:pPr>
    <w:rPr>
      <w:lang w:eastAsia="it-IT"/>
    </w:rPr>
  </w:style>
  <w:style w:type="character" w:customStyle="1" w:styleId="ata11y">
    <w:name w:val="at_a11y"/>
    <w:basedOn w:val="Carpredefinitoparagrafo"/>
    <w:rsid w:val="00720844"/>
  </w:style>
  <w:style w:type="paragraph" w:customStyle="1" w:styleId="Default">
    <w:name w:val="Default"/>
    <w:rsid w:val="0072084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
    <w:name w:val=".."/>
    <w:basedOn w:val="Default"/>
    <w:next w:val="Default"/>
    <w:uiPriority w:val="99"/>
    <w:rsid w:val="00720844"/>
    <w:rPr>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20844"/>
    <w:pPr>
      <w:suppressAutoHyphens/>
      <w:spacing w:after="0" w:line="240" w:lineRule="auto"/>
    </w:pPr>
    <w:rPr>
      <w:rFonts w:ascii="Times New Roman" w:eastAsia="Times New Roman" w:hAnsi="Times New Roman" w:cs="Times New Roman"/>
      <w:sz w:val="24"/>
      <w:szCs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720844"/>
    <w:rPr>
      <w:color w:val="0000FF"/>
      <w:u w:val="single"/>
    </w:rPr>
  </w:style>
  <w:style w:type="character" w:customStyle="1" w:styleId="apple-converted-space">
    <w:name w:val="apple-converted-space"/>
    <w:basedOn w:val="Carpredefinitoparagrafo"/>
    <w:rsid w:val="00720844"/>
  </w:style>
  <w:style w:type="paragraph" w:styleId="NormaleWeb">
    <w:name w:val="Normal (Web)"/>
    <w:basedOn w:val="Normale"/>
    <w:uiPriority w:val="99"/>
    <w:semiHidden/>
    <w:unhideWhenUsed/>
    <w:rsid w:val="00720844"/>
    <w:pPr>
      <w:suppressAutoHyphens w:val="0"/>
      <w:spacing w:before="100" w:beforeAutospacing="1" w:after="100" w:afterAutospacing="1"/>
    </w:pPr>
    <w:rPr>
      <w:lang w:eastAsia="it-IT"/>
    </w:rPr>
  </w:style>
  <w:style w:type="character" w:customStyle="1" w:styleId="ata11y">
    <w:name w:val="at_a11y"/>
    <w:basedOn w:val="Carpredefinitoparagrafo"/>
    <w:rsid w:val="00720844"/>
  </w:style>
  <w:style w:type="paragraph" w:customStyle="1" w:styleId="Default">
    <w:name w:val="Default"/>
    <w:rsid w:val="0072084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
    <w:name w:val=".."/>
    <w:basedOn w:val="Default"/>
    <w:next w:val="Default"/>
    <w:uiPriority w:val="99"/>
    <w:rsid w:val="00720844"/>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178</Words>
  <Characters>1019</Characters>
  <Application>Microsoft Office Word</Application>
  <DocSecurity>0</DocSecurity>
  <Lines>8</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patrizio pane</dc:creator>
  <cp:lastModifiedBy>patrizio pane</cp:lastModifiedBy>
  <cp:revision>2</cp:revision>
  <dcterms:created xsi:type="dcterms:W3CDTF">2014-01-25T11:45:00Z</dcterms:created>
  <dcterms:modified xsi:type="dcterms:W3CDTF">2014-01-25T20:16:00Z</dcterms:modified>
</cp:coreProperties>
</file>