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187" w:rsidRPr="00535187" w:rsidRDefault="00535187" w:rsidP="00535187">
      <w:pPr>
        <w:shd w:val="clear" w:color="auto" w:fill="FFFFFF"/>
        <w:spacing w:line="348" w:lineRule="atLeast"/>
        <w:rPr>
          <w:rFonts w:ascii="Arial" w:eastAsia="Times New Roman" w:hAnsi="Arial" w:cs="Arial"/>
          <w:color w:val="000000"/>
          <w:sz w:val="20"/>
          <w:szCs w:val="20"/>
          <w:lang w:val="en-US" w:eastAsia="it-IT"/>
        </w:rPr>
      </w:pPr>
      <w:r w:rsidRPr="00535187">
        <w:rPr>
          <w:rFonts w:ascii="Arial" w:eastAsia="Times New Roman" w:hAnsi="Arial" w:cs="Arial"/>
          <w:color w:val="000000"/>
          <w:sz w:val="20"/>
          <w:szCs w:val="20"/>
          <w:lang w:eastAsia="it-IT"/>
        </w:rPr>
        <w:fldChar w:fldCharType="begin"/>
      </w:r>
      <w:r w:rsidRPr="00535187">
        <w:rPr>
          <w:rFonts w:ascii="Arial" w:eastAsia="Times New Roman" w:hAnsi="Arial" w:cs="Arial"/>
          <w:color w:val="000000"/>
          <w:sz w:val="20"/>
          <w:szCs w:val="20"/>
          <w:lang w:val="en-US" w:eastAsia="it-IT"/>
        </w:rPr>
        <w:instrText xml:space="preserve"> HYPERLINK "http://www.ncbi.nlm.nih.gov/pubmed/23735722" \o "Diabetes care." </w:instrText>
      </w:r>
      <w:r w:rsidRPr="00535187">
        <w:rPr>
          <w:rFonts w:ascii="Arial" w:eastAsia="Times New Roman" w:hAnsi="Arial" w:cs="Arial"/>
          <w:color w:val="000000"/>
          <w:sz w:val="20"/>
          <w:szCs w:val="20"/>
          <w:lang w:eastAsia="it-IT"/>
        </w:rPr>
        <w:fldChar w:fldCharType="separate"/>
      </w:r>
      <w:r w:rsidRPr="00535187">
        <w:rPr>
          <w:rFonts w:ascii="Arial" w:eastAsia="Times New Roman" w:hAnsi="Arial" w:cs="Arial"/>
          <w:color w:val="660066"/>
          <w:sz w:val="20"/>
          <w:u w:val="single"/>
          <w:lang w:val="en-US" w:eastAsia="it-IT"/>
        </w:rPr>
        <w:t>Diabetes Care.</w:t>
      </w:r>
      <w:r w:rsidRPr="00535187">
        <w:rPr>
          <w:rFonts w:ascii="Arial" w:eastAsia="Times New Roman" w:hAnsi="Arial" w:cs="Arial"/>
          <w:color w:val="000000"/>
          <w:sz w:val="20"/>
          <w:szCs w:val="20"/>
          <w:lang w:eastAsia="it-IT"/>
        </w:rPr>
        <w:fldChar w:fldCharType="end"/>
      </w:r>
      <w:r w:rsidRPr="00535187">
        <w:rPr>
          <w:rFonts w:ascii="Arial" w:eastAsia="Times New Roman" w:hAnsi="Arial" w:cs="Arial"/>
          <w:color w:val="000000"/>
          <w:sz w:val="20"/>
          <w:lang w:val="en-US" w:eastAsia="it-IT"/>
        </w:rPr>
        <w:t> 2013 </w:t>
      </w:r>
      <w:r w:rsidRPr="00535187">
        <w:rPr>
          <w:rFonts w:ascii="Arial" w:eastAsia="Times New Roman" w:hAnsi="Arial" w:cs="Arial"/>
          <w:color w:val="000000"/>
          <w:sz w:val="20"/>
          <w:szCs w:val="20"/>
          <w:lang w:val="en-US" w:eastAsia="it-IT"/>
        </w:rPr>
        <w:t xml:space="preserve">Oct;36(10):3195-200. </w:t>
      </w:r>
      <w:proofErr w:type="spellStart"/>
      <w:r w:rsidRPr="00535187">
        <w:rPr>
          <w:rFonts w:ascii="Arial" w:eastAsia="Times New Roman" w:hAnsi="Arial" w:cs="Arial"/>
          <w:color w:val="000000"/>
          <w:sz w:val="20"/>
          <w:szCs w:val="20"/>
          <w:lang w:val="en-US" w:eastAsia="it-IT"/>
        </w:rPr>
        <w:t>doi</w:t>
      </w:r>
      <w:proofErr w:type="spellEnd"/>
      <w:r w:rsidRPr="00535187">
        <w:rPr>
          <w:rFonts w:ascii="Arial" w:eastAsia="Times New Roman" w:hAnsi="Arial" w:cs="Arial"/>
          <w:color w:val="000000"/>
          <w:sz w:val="20"/>
          <w:szCs w:val="20"/>
          <w:lang w:val="en-US" w:eastAsia="it-IT"/>
        </w:rPr>
        <w:t xml:space="preserve">: 10.2337/dc12-2368. </w:t>
      </w:r>
      <w:proofErr w:type="spellStart"/>
      <w:r w:rsidRPr="00535187">
        <w:rPr>
          <w:rFonts w:ascii="Arial" w:eastAsia="Times New Roman" w:hAnsi="Arial" w:cs="Arial"/>
          <w:color w:val="000000"/>
          <w:sz w:val="20"/>
          <w:szCs w:val="20"/>
          <w:lang w:val="en-US" w:eastAsia="it-IT"/>
        </w:rPr>
        <w:t>Epub</w:t>
      </w:r>
      <w:proofErr w:type="spellEnd"/>
      <w:r w:rsidRPr="00535187">
        <w:rPr>
          <w:rFonts w:ascii="Arial" w:eastAsia="Times New Roman" w:hAnsi="Arial" w:cs="Arial"/>
          <w:color w:val="000000"/>
          <w:sz w:val="20"/>
          <w:lang w:val="en-US" w:eastAsia="it-IT"/>
        </w:rPr>
        <w:t> 2013 </w:t>
      </w:r>
      <w:r w:rsidRPr="00535187">
        <w:rPr>
          <w:rFonts w:ascii="Arial" w:eastAsia="Times New Roman" w:hAnsi="Arial" w:cs="Arial"/>
          <w:color w:val="000000"/>
          <w:sz w:val="20"/>
          <w:szCs w:val="20"/>
          <w:lang w:val="en-US" w:eastAsia="it-IT"/>
        </w:rPr>
        <w:t>Jun 4.</w:t>
      </w:r>
    </w:p>
    <w:p w:rsidR="00535187" w:rsidRPr="00535187" w:rsidRDefault="00535187" w:rsidP="00535187">
      <w:pPr>
        <w:shd w:val="clear" w:color="auto" w:fill="FFFFFF"/>
        <w:spacing w:before="90" w:after="90" w:line="270" w:lineRule="atLeast"/>
        <w:outlineLvl w:val="0"/>
        <w:rPr>
          <w:rFonts w:ascii="Arial" w:eastAsia="Times New Roman" w:hAnsi="Arial" w:cs="Arial"/>
          <w:b/>
          <w:bCs/>
          <w:color w:val="000000"/>
          <w:kern w:val="36"/>
          <w:sz w:val="30"/>
          <w:szCs w:val="30"/>
          <w:lang w:val="en-US" w:eastAsia="it-IT"/>
        </w:rPr>
      </w:pPr>
      <w:r w:rsidRPr="00535187">
        <w:rPr>
          <w:rFonts w:ascii="Arial" w:eastAsia="Times New Roman" w:hAnsi="Arial" w:cs="Arial"/>
          <w:b/>
          <w:bCs/>
          <w:color w:val="000000"/>
          <w:kern w:val="36"/>
          <w:sz w:val="30"/>
          <w:szCs w:val="30"/>
          <w:lang w:val="en-US" w:eastAsia="it-IT"/>
        </w:rPr>
        <w:t xml:space="preserve">Insulin resistance, incident cardiovascular diseases, and decreased kidney function among </w:t>
      </w:r>
      <w:proofErr w:type="spellStart"/>
      <w:r w:rsidRPr="00535187">
        <w:rPr>
          <w:rFonts w:ascii="Arial" w:eastAsia="Times New Roman" w:hAnsi="Arial" w:cs="Arial"/>
          <w:b/>
          <w:bCs/>
          <w:color w:val="000000"/>
          <w:kern w:val="36"/>
          <w:sz w:val="30"/>
          <w:szCs w:val="30"/>
          <w:lang w:val="en-US" w:eastAsia="it-IT"/>
        </w:rPr>
        <w:t>nondiabetic</w:t>
      </w:r>
      <w:proofErr w:type="spellEnd"/>
      <w:r w:rsidRPr="00535187">
        <w:rPr>
          <w:rFonts w:ascii="Arial" w:eastAsia="Times New Roman" w:hAnsi="Arial" w:cs="Arial"/>
          <w:b/>
          <w:bCs/>
          <w:color w:val="000000"/>
          <w:kern w:val="36"/>
          <w:sz w:val="30"/>
          <w:szCs w:val="30"/>
          <w:lang w:val="en-US" w:eastAsia="it-IT"/>
        </w:rPr>
        <w:t xml:space="preserve"> </w:t>
      </w:r>
      <w:proofErr w:type="spellStart"/>
      <w:r w:rsidRPr="00535187">
        <w:rPr>
          <w:rFonts w:ascii="Arial" w:eastAsia="Times New Roman" w:hAnsi="Arial" w:cs="Arial"/>
          <w:b/>
          <w:bCs/>
          <w:color w:val="000000"/>
          <w:kern w:val="36"/>
          <w:sz w:val="30"/>
          <w:szCs w:val="30"/>
          <w:lang w:val="en-US" w:eastAsia="it-IT"/>
        </w:rPr>
        <w:t>american</w:t>
      </w:r>
      <w:proofErr w:type="spellEnd"/>
      <w:r w:rsidRPr="00535187">
        <w:rPr>
          <w:rFonts w:ascii="Arial" w:eastAsia="Times New Roman" w:hAnsi="Arial" w:cs="Arial"/>
          <w:b/>
          <w:bCs/>
          <w:color w:val="000000"/>
          <w:kern w:val="36"/>
          <w:sz w:val="30"/>
          <w:szCs w:val="30"/>
          <w:lang w:val="en-US" w:eastAsia="it-IT"/>
        </w:rPr>
        <w:t xml:space="preserve"> </w:t>
      </w:r>
      <w:proofErr w:type="spellStart"/>
      <w:r w:rsidRPr="00535187">
        <w:rPr>
          <w:rFonts w:ascii="Arial" w:eastAsia="Times New Roman" w:hAnsi="Arial" w:cs="Arial"/>
          <w:b/>
          <w:bCs/>
          <w:color w:val="000000"/>
          <w:kern w:val="36"/>
          <w:sz w:val="30"/>
          <w:szCs w:val="30"/>
          <w:lang w:val="en-US" w:eastAsia="it-IT"/>
        </w:rPr>
        <w:t>indians</w:t>
      </w:r>
      <w:proofErr w:type="spellEnd"/>
      <w:r w:rsidRPr="00535187">
        <w:rPr>
          <w:rFonts w:ascii="Arial" w:eastAsia="Times New Roman" w:hAnsi="Arial" w:cs="Arial"/>
          <w:b/>
          <w:bCs/>
          <w:color w:val="000000"/>
          <w:kern w:val="36"/>
          <w:sz w:val="30"/>
          <w:szCs w:val="30"/>
          <w:lang w:val="en-US" w:eastAsia="it-IT"/>
        </w:rPr>
        <w:t>: the strong heart study.</w:t>
      </w:r>
    </w:p>
    <w:p w:rsidR="00535187" w:rsidRPr="00535187" w:rsidRDefault="00535187" w:rsidP="00535187">
      <w:pPr>
        <w:shd w:val="clear" w:color="auto" w:fill="FFFFFF"/>
        <w:spacing w:line="240" w:lineRule="auto"/>
        <w:rPr>
          <w:rFonts w:ascii="Arial" w:eastAsia="Times New Roman" w:hAnsi="Arial" w:cs="Arial"/>
          <w:color w:val="000000"/>
          <w:sz w:val="22"/>
          <w:szCs w:val="22"/>
          <w:lang w:val="en-US" w:eastAsia="it-IT"/>
        </w:rPr>
      </w:pPr>
      <w:hyperlink r:id="rId4" w:history="1">
        <w:r w:rsidRPr="00535187">
          <w:rPr>
            <w:rFonts w:ascii="Arial" w:eastAsia="Times New Roman" w:hAnsi="Arial" w:cs="Arial"/>
            <w:color w:val="660066"/>
            <w:sz w:val="22"/>
            <w:u w:val="single"/>
            <w:lang w:val="en-US" w:eastAsia="it-IT"/>
          </w:rPr>
          <w:t>Zhang Y</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5" w:history="1">
        <w:r w:rsidRPr="00535187">
          <w:rPr>
            <w:rFonts w:ascii="Arial" w:eastAsia="Times New Roman" w:hAnsi="Arial" w:cs="Arial"/>
            <w:color w:val="660066"/>
            <w:sz w:val="22"/>
            <w:u w:val="single"/>
            <w:lang w:val="en-US" w:eastAsia="it-IT"/>
          </w:rPr>
          <w:t>Lee ET</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6" w:history="1">
        <w:r w:rsidRPr="00535187">
          <w:rPr>
            <w:rFonts w:ascii="Arial" w:eastAsia="Times New Roman" w:hAnsi="Arial" w:cs="Arial"/>
            <w:color w:val="660066"/>
            <w:sz w:val="22"/>
            <w:u w:val="single"/>
            <w:lang w:val="en-US" w:eastAsia="it-IT"/>
          </w:rPr>
          <w:t>Howard BV</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7" w:history="1">
        <w:r w:rsidRPr="00535187">
          <w:rPr>
            <w:rFonts w:ascii="Arial" w:eastAsia="Times New Roman" w:hAnsi="Arial" w:cs="Arial"/>
            <w:color w:val="660066"/>
            <w:sz w:val="22"/>
            <w:u w:val="single"/>
            <w:lang w:val="en-US" w:eastAsia="it-IT"/>
          </w:rPr>
          <w:t>Best LG</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proofErr w:type="spellStart"/>
      <w:r w:rsidRPr="00535187">
        <w:rPr>
          <w:rFonts w:ascii="Arial" w:eastAsia="Times New Roman" w:hAnsi="Arial" w:cs="Arial"/>
          <w:color w:val="000000"/>
          <w:sz w:val="22"/>
          <w:szCs w:val="22"/>
          <w:lang w:eastAsia="it-IT"/>
        </w:rPr>
        <w:fldChar w:fldCharType="begin"/>
      </w:r>
      <w:r w:rsidRPr="00535187">
        <w:rPr>
          <w:rFonts w:ascii="Arial" w:eastAsia="Times New Roman" w:hAnsi="Arial" w:cs="Arial"/>
          <w:color w:val="000000"/>
          <w:sz w:val="22"/>
          <w:szCs w:val="22"/>
          <w:lang w:val="en-US" w:eastAsia="it-IT"/>
        </w:rPr>
        <w:instrText xml:space="preserve"> HYPERLINK "http://www.ncbi.nlm.nih.gov/pubmed?term=Umans%20JG%5BAuthor%5D&amp;cauthor=true&amp;cauthor_uid=23735722" </w:instrText>
      </w:r>
      <w:r w:rsidRPr="00535187">
        <w:rPr>
          <w:rFonts w:ascii="Arial" w:eastAsia="Times New Roman" w:hAnsi="Arial" w:cs="Arial"/>
          <w:color w:val="000000"/>
          <w:sz w:val="22"/>
          <w:szCs w:val="22"/>
          <w:lang w:eastAsia="it-IT"/>
        </w:rPr>
        <w:fldChar w:fldCharType="separate"/>
      </w:r>
      <w:r w:rsidRPr="00535187">
        <w:rPr>
          <w:rFonts w:ascii="Arial" w:eastAsia="Times New Roman" w:hAnsi="Arial" w:cs="Arial"/>
          <w:color w:val="660066"/>
          <w:sz w:val="22"/>
          <w:u w:val="single"/>
          <w:lang w:val="en-US" w:eastAsia="it-IT"/>
        </w:rPr>
        <w:t>Umans</w:t>
      </w:r>
      <w:proofErr w:type="spellEnd"/>
      <w:r w:rsidRPr="00535187">
        <w:rPr>
          <w:rFonts w:ascii="Arial" w:eastAsia="Times New Roman" w:hAnsi="Arial" w:cs="Arial"/>
          <w:color w:val="660066"/>
          <w:sz w:val="22"/>
          <w:u w:val="single"/>
          <w:lang w:val="en-US" w:eastAsia="it-IT"/>
        </w:rPr>
        <w:t xml:space="preserve"> JG</w:t>
      </w:r>
      <w:r w:rsidRPr="00535187">
        <w:rPr>
          <w:rFonts w:ascii="Arial" w:eastAsia="Times New Roman" w:hAnsi="Arial" w:cs="Arial"/>
          <w:color w:val="000000"/>
          <w:sz w:val="22"/>
          <w:szCs w:val="22"/>
          <w:lang w:eastAsia="it-IT"/>
        </w:rPr>
        <w:fldChar w:fldCharType="end"/>
      </w:r>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proofErr w:type="spellStart"/>
      <w:r w:rsidRPr="00535187">
        <w:rPr>
          <w:rFonts w:ascii="Arial" w:eastAsia="Times New Roman" w:hAnsi="Arial" w:cs="Arial"/>
          <w:color w:val="000000"/>
          <w:sz w:val="22"/>
          <w:szCs w:val="22"/>
          <w:lang w:eastAsia="it-IT"/>
        </w:rPr>
        <w:fldChar w:fldCharType="begin"/>
      </w:r>
      <w:r w:rsidRPr="00535187">
        <w:rPr>
          <w:rFonts w:ascii="Arial" w:eastAsia="Times New Roman" w:hAnsi="Arial" w:cs="Arial"/>
          <w:color w:val="000000"/>
          <w:sz w:val="22"/>
          <w:szCs w:val="22"/>
          <w:lang w:val="en-US" w:eastAsia="it-IT"/>
        </w:rPr>
        <w:instrText xml:space="preserve"> HYPERLINK "http://www.ncbi.nlm.nih.gov/pubmed?term=Yeh%20J%5BAuthor%5D&amp;cauthor=true&amp;cauthor_uid=23735722" </w:instrText>
      </w:r>
      <w:r w:rsidRPr="00535187">
        <w:rPr>
          <w:rFonts w:ascii="Arial" w:eastAsia="Times New Roman" w:hAnsi="Arial" w:cs="Arial"/>
          <w:color w:val="000000"/>
          <w:sz w:val="22"/>
          <w:szCs w:val="22"/>
          <w:lang w:eastAsia="it-IT"/>
        </w:rPr>
        <w:fldChar w:fldCharType="separate"/>
      </w:r>
      <w:r w:rsidRPr="00535187">
        <w:rPr>
          <w:rFonts w:ascii="Arial" w:eastAsia="Times New Roman" w:hAnsi="Arial" w:cs="Arial"/>
          <w:color w:val="660066"/>
          <w:sz w:val="22"/>
          <w:u w:val="single"/>
          <w:lang w:val="en-US" w:eastAsia="it-IT"/>
        </w:rPr>
        <w:t>Yeh</w:t>
      </w:r>
      <w:proofErr w:type="spellEnd"/>
      <w:r w:rsidRPr="00535187">
        <w:rPr>
          <w:rFonts w:ascii="Arial" w:eastAsia="Times New Roman" w:hAnsi="Arial" w:cs="Arial"/>
          <w:color w:val="660066"/>
          <w:sz w:val="22"/>
          <w:u w:val="single"/>
          <w:lang w:val="en-US" w:eastAsia="it-IT"/>
        </w:rPr>
        <w:t xml:space="preserve"> J</w:t>
      </w:r>
      <w:r w:rsidRPr="00535187">
        <w:rPr>
          <w:rFonts w:ascii="Arial" w:eastAsia="Times New Roman" w:hAnsi="Arial" w:cs="Arial"/>
          <w:color w:val="000000"/>
          <w:sz w:val="22"/>
          <w:szCs w:val="22"/>
          <w:lang w:eastAsia="it-IT"/>
        </w:rPr>
        <w:fldChar w:fldCharType="end"/>
      </w:r>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8" w:history="1">
        <w:r w:rsidRPr="00535187">
          <w:rPr>
            <w:rFonts w:ascii="Arial" w:eastAsia="Times New Roman" w:hAnsi="Arial" w:cs="Arial"/>
            <w:color w:val="660066"/>
            <w:sz w:val="22"/>
            <w:u w:val="single"/>
            <w:lang w:val="en-US" w:eastAsia="it-IT"/>
          </w:rPr>
          <w:t>Wang W</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proofErr w:type="spellStart"/>
      <w:r w:rsidRPr="00535187">
        <w:rPr>
          <w:rFonts w:ascii="Arial" w:eastAsia="Times New Roman" w:hAnsi="Arial" w:cs="Arial"/>
          <w:color w:val="000000"/>
          <w:sz w:val="22"/>
          <w:szCs w:val="22"/>
          <w:lang w:eastAsia="it-IT"/>
        </w:rPr>
        <w:fldChar w:fldCharType="begin"/>
      </w:r>
      <w:r w:rsidRPr="00535187">
        <w:rPr>
          <w:rFonts w:ascii="Arial" w:eastAsia="Times New Roman" w:hAnsi="Arial" w:cs="Arial"/>
          <w:color w:val="000000"/>
          <w:sz w:val="22"/>
          <w:szCs w:val="22"/>
          <w:lang w:val="en-US" w:eastAsia="it-IT"/>
        </w:rPr>
        <w:instrText xml:space="preserve"> HYPERLINK "http://www.ncbi.nlm.nih.gov/pubmed?term=Yeh%20F%5BAuthor%5D&amp;cauthor=true&amp;cauthor_uid=23735722" </w:instrText>
      </w:r>
      <w:r w:rsidRPr="00535187">
        <w:rPr>
          <w:rFonts w:ascii="Arial" w:eastAsia="Times New Roman" w:hAnsi="Arial" w:cs="Arial"/>
          <w:color w:val="000000"/>
          <w:sz w:val="22"/>
          <w:szCs w:val="22"/>
          <w:lang w:eastAsia="it-IT"/>
        </w:rPr>
        <w:fldChar w:fldCharType="separate"/>
      </w:r>
      <w:r w:rsidRPr="00535187">
        <w:rPr>
          <w:rFonts w:ascii="Arial" w:eastAsia="Times New Roman" w:hAnsi="Arial" w:cs="Arial"/>
          <w:color w:val="660066"/>
          <w:sz w:val="22"/>
          <w:u w:val="single"/>
          <w:lang w:val="en-US" w:eastAsia="it-IT"/>
        </w:rPr>
        <w:t>Yeh</w:t>
      </w:r>
      <w:proofErr w:type="spellEnd"/>
      <w:r w:rsidRPr="00535187">
        <w:rPr>
          <w:rFonts w:ascii="Arial" w:eastAsia="Times New Roman" w:hAnsi="Arial" w:cs="Arial"/>
          <w:color w:val="660066"/>
          <w:sz w:val="22"/>
          <w:u w:val="single"/>
          <w:lang w:val="en-US" w:eastAsia="it-IT"/>
        </w:rPr>
        <w:t xml:space="preserve"> F</w:t>
      </w:r>
      <w:r w:rsidRPr="00535187">
        <w:rPr>
          <w:rFonts w:ascii="Arial" w:eastAsia="Times New Roman" w:hAnsi="Arial" w:cs="Arial"/>
          <w:color w:val="000000"/>
          <w:sz w:val="22"/>
          <w:szCs w:val="22"/>
          <w:lang w:eastAsia="it-IT"/>
        </w:rPr>
        <w:fldChar w:fldCharType="end"/>
      </w:r>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9" w:history="1">
        <w:r w:rsidRPr="00535187">
          <w:rPr>
            <w:rFonts w:ascii="Arial" w:eastAsia="Times New Roman" w:hAnsi="Arial" w:cs="Arial"/>
            <w:color w:val="660066"/>
            <w:sz w:val="22"/>
            <w:u w:val="single"/>
            <w:lang w:val="en-US" w:eastAsia="it-IT"/>
          </w:rPr>
          <w:t>Ali T</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10" w:history="1">
        <w:r w:rsidRPr="00535187">
          <w:rPr>
            <w:rFonts w:ascii="Arial" w:eastAsia="Times New Roman" w:hAnsi="Arial" w:cs="Arial"/>
            <w:color w:val="660066"/>
            <w:sz w:val="22"/>
            <w:u w:val="single"/>
            <w:lang w:val="en-US" w:eastAsia="it-IT"/>
          </w:rPr>
          <w:t>Devereux RB</w:t>
        </w:r>
      </w:hyperlink>
      <w:r w:rsidRPr="00535187">
        <w:rPr>
          <w:rFonts w:ascii="Arial" w:eastAsia="Times New Roman" w:hAnsi="Arial" w:cs="Arial"/>
          <w:color w:val="000000"/>
          <w:sz w:val="22"/>
          <w:szCs w:val="22"/>
          <w:lang w:val="en-US" w:eastAsia="it-IT"/>
        </w:rPr>
        <w:t>,</w:t>
      </w:r>
      <w:r w:rsidRPr="00535187">
        <w:rPr>
          <w:rFonts w:ascii="Arial" w:eastAsia="Times New Roman" w:hAnsi="Arial" w:cs="Arial"/>
          <w:color w:val="000000"/>
          <w:sz w:val="22"/>
          <w:lang w:val="en-US" w:eastAsia="it-IT"/>
        </w:rPr>
        <w:t> </w:t>
      </w:r>
      <w:hyperlink r:id="rId11" w:history="1">
        <w:r w:rsidRPr="00535187">
          <w:rPr>
            <w:rFonts w:ascii="Arial" w:eastAsia="Times New Roman" w:hAnsi="Arial" w:cs="Arial"/>
            <w:color w:val="660066"/>
            <w:sz w:val="22"/>
            <w:u w:val="single"/>
            <w:lang w:val="en-US" w:eastAsia="it-IT"/>
          </w:rPr>
          <w:t>de Simone G</w:t>
        </w:r>
      </w:hyperlink>
      <w:r w:rsidRPr="00535187">
        <w:rPr>
          <w:rFonts w:ascii="Arial" w:eastAsia="Times New Roman" w:hAnsi="Arial" w:cs="Arial"/>
          <w:color w:val="000000"/>
          <w:sz w:val="22"/>
          <w:szCs w:val="22"/>
          <w:lang w:val="en-US" w:eastAsia="it-IT"/>
        </w:rPr>
        <w:t>.</w:t>
      </w:r>
    </w:p>
    <w:p w:rsidR="00535187" w:rsidRPr="00535187" w:rsidRDefault="00535187" w:rsidP="00535187">
      <w:pPr>
        <w:shd w:val="clear" w:color="auto" w:fill="FFFFFF"/>
        <w:spacing w:before="308" w:after="154" w:line="240" w:lineRule="auto"/>
        <w:outlineLvl w:val="2"/>
        <w:rPr>
          <w:rFonts w:ascii="Arial" w:eastAsia="Times New Roman" w:hAnsi="Arial" w:cs="Arial"/>
          <w:b/>
          <w:bCs/>
          <w:color w:val="724128"/>
          <w:sz w:val="22"/>
          <w:szCs w:val="22"/>
          <w:lang w:val="en-US" w:eastAsia="it-IT"/>
        </w:rPr>
      </w:pPr>
      <w:r w:rsidRPr="00535187">
        <w:rPr>
          <w:rFonts w:ascii="Arial" w:eastAsia="Times New Roman" w:hAnsi="Arial" w:cs="Arial"/>
          <w:b/>
          <w:bCs/>
          <w:color w:val="724128"/>
          <w:sz w:val="22"/>
          <w:szCs w:val="22"/>
          <w:lang w:val="en-US" w:eastAsia="it-IT"/>
        </w:rPr>
        <w:t>Source</w:t>
      </w:r>
    </w:p>
    <w:p w:rsidR="00535187" w:rsidRPr="00535187" w:rsidRDefault="00535187" w:rsidP="00535187">
      <w:pPr>
        <w:shd w:val="clear" w:color="auto" w:fill="FFFFFF"/>
        <w:spacing w:before="120" w:after="120" w:line="262" w:lineRule="atLeast"/>
        <w:rPr>
          <w:rFonts w:ascii="Arial" w:eastAsia="Times New Roman" w:hAnsi="Arial" w:cs="Arial"/>
          <w:color w:val="000000"/>
          <w:sz w:val="20"/>
          <w:szCs w:val="20"/>
          <w:lang w:val="en-US" w:eastAsia="it-IT"/>
        </w:rPr>
      </w:pPr>
      <w:r w:rsidRPr="00535187">
        <w:rPr>
          <w:rFonts w:ascii="Arial" w:eastAsia="Times New Roman" w:hAnsi="Arial" w:cs="Arial"/>
          <w:color w:val="000000"/>
          <w:sz w:val="20"/>
          <w:szCs w:val="20"/>
          <w:lang w:val="en-US" w:eastAsia="it-IT"/>
        </w:rPr>
        <w:t>Corresponding author: Ying Zhang, ying-zhang4@ouhsc.edu.</w:t>
      </w:r>
    </w:p>
    <w:p w:rsidR="00535187" w:rsidRPr="00535187" w:rsidRDefault="00535187" w:rsidP="00535187">
      <w:pPr>
        <w:shd w:val="clear" w:color="auto" w:fill="FFFFFF"/>
        <w:spacing w:line="240" w:lineRule="auto"/>
        <w:outlineLvl w:val="2"/>
        <w:rPr>
          <w:rFonts w:ascii="Arial" w:eastAsia="Times New Roman" w:hAnsi="Arial" w:cs="Arial"/>
          <w:b/>
          <w:bCs/>
          <w:color w:val="985735"/>
          <w:sz w:val="22"/>
          <w:szCs w:val="22"/>
          <w:lang w:val="en-US" w:eastAsia="it-IT"/>
        </w:rPr>
      </w:pPr>
      <w:r w:rsidRPr="00535187">
        <w:rPr>
          <w:rFonts w:ascii="Arial" w:eastAsia="Times New Roman" w:hAnsi="Arial" w:cs="Arial"/>
          <w:b/>
          <w:bCs/>
          <w:color w:val="985735"/>
          <w:sz w:val="22"/>
          <w:szCs w:val="22"/>
          <w:lang w:val="en-US" w:eastAsia="it-IT"/>
        </w:rPr>
        <w:t>Abstract</w:t>
      </w:r>
    </w:p>
    <w:p w:rsidR="00535187" w:rsidRPr="00535187" w:rsidRDefault="00535187" w:rsidP="00535187">
      <w:pPr>
        <w:shd w:val="clear" w:color="auto" w:fill="FFFFFF"/>
        <w:spacing w:after="120" w:line="255" w:lineRule="atLeast"/>
        <w:rPr>
          <w:rFonts w:ascii="Arial" w:eastAsia="Times New Roman" w:hAnsi="Arial" w:cs="Arial"/>
          <w:color w:val="000000"/>
          <w:sz w:val="20"/>
          <w:szCs w:val="20"/>
          <w:lang w:val="en-US" w:eastAsia="it-IT"/>
        </w:rPr>
      </w:pPr>
      <w:r w:rsidRPr="00535187">
        <w:rPr>
          <w:rFonts w:ascii="Arial" w:eastAsia="Times New Roman" w:hAnsi="Arial" w:cs="Arial"/>
          <w:color w:val="000000"/>
          <w:sz w:val="20"/>
          <w:szCs w:val="20"/>
          <w:lang w:val="en-US" w:eastAsia="it-IT"/>
        </w:rPr>
        <w:t xml:space="preserve">OBJECTIVE Prevalence of insulin resistance is high in the American Indian population, likely as a result of the high prevalence of obesity. This condition may be influential for clinical outcomes such as cardiovascular disease (CVD) and decreased kidney function. RESEARCH DESIGN AND METHODS Normal glucose tolerant (NGT) participants free of hypertension and CVD at the baseline examination (1989-1992) (N = 964) of the Strong Heart Study were selected to explore the cross-sectional association between insulin resistance quantified by homeostasis model assessment (HOMA-IR) and demographic, behavioral, and </w:t>
      </w:r>
      <w:proofErr w:type="spellStart"/>
      <w:r w:rsidRPr="00535187">
        <w:rPr>
          <w:rFonts w:ascii="Arial" w:eastAsia="Times New Roman" w:hAnsi="Arial" w:cs="Arial"/>
          <w:color w:val="000000"/>
          <w:sz w:val="20"/>
          <w:szCs w:val="20"/>
          <w:lang w:val="en-US" w:eastAsia="it-IT"/>
        </w:rPr>
        <w:t>cardiometabolic</w:t>
      </w:r>
      <w:proofErr w:type="spellEnd"/>
      <w:r w:rsidRPr="00535187">
        <w:rPr>
          <w:rFonts w:ascii="Arial" w:eastAsia="Times New Roman" w:hAnsi="Arial" w:cs="Arial"/>
          <w:color w:val="000000"/>
          <w:sz w:val="20"/>
          <w:szCs w:val="20"/>
          <w:lang w:val="en-US" w:eastAsia="it-IT"/>
        </w:rPr>
        <w:t xml:space="preserve"> variables. The longitudinal association between baseline HOMA-IR and the development of CVD was also explored. The longitudinal association between baseline HOMA-IR and the development of high urinary albumin-to-</w:t>
      </w:r>
      <w:proofErr w:type="spellStart"/>
      <w:r w:rsidRPr="00535187">
        <w:rPr>
          <w:rFonts w:ascii="Arial" w:eastAsia="Times New Roman" w:hAnsi="Arial" w:cs="Arial"/>
          <w:color w:val="000000"/>
          <w:sz w:val="20"/>
          <w:szCs w:val="20"/>
          <w:lang w:val="en-US" w:eastAsia="it-IT"/>
        </w:rPr>
        <w:t>creatinine</w:t>
      </w:r>
      <w:proofErr w:type="spellEnd"/>
      <w:r w:rsidRPr="00535187">
        <w:rPr>
          <w:rFonts w:ascii="Arial" w:eastAsia="Times New Roman" w:hAnsi="Arial" w:cs="Arial"/>
          <w:color w:val="000000"/>
          <w:sz w:val="20"/>
          <w:szCs w:val="20"/>
          <w:lang w:val="en-US" w:eastAsia="it-IT"/>
        </w:rPr>
        <w:t xml:space="preserve"> ratio was explored among </w:t>
      </w:r>
      <w:proofErr w:type="spellStart"/>
      <w:r w:rsidRPr="00535187">
        <w:rPr>
          <w:rFonts w:ascii="Arial" w:eastAsia="Times New Roman" w:hAnsi="Arial" w:cs="Arial"/>
          <w:color w:val="000000"/>
          <w:sz w:val="20"/>
          <w:szCs w:val="20"/>
          <w:lang w:val="en-US" w:eastAsia="it-IT"/>
        </w:rPr>
        <w:t>nondiabetic</w:t>
      </w:r>
      <w:proofErr w:type="spellEnd"/>
      <w:r w:rsidRPr="00535187">
        <w:rPr>
          <w:rFonts w:ascii="Arial" w:eastAsia="Times New Roman" w:hAnsi="Arial" w:cs="Arial"/>
          <w:color w:val="000000"/>
          <w:sz w:val="20"/>
          <w:szCs w:val="20"/>
          <w:lang w:val="en-US" w:eastAsia="it-IT"/>
        </w:rPr>
        <w:t xml:space="preserve"> participants (N = 1,401). RESULTS Cross-</w:t>
      </w:r>
      <w:proofErr w:type="spellStart"/>
      <w:r w:rsidRPr="00535187">
        <w:rPr>
          <w:rFonts w:ascii="Arial" w:eastAsia="Times New Roman" w:hAnsi="Arial" w:cs="Arial"/>
          <w:color w:val="000000"/>
          <w:sz w:val="20"/>
          <w:szCs w:val="20"/>
          <w:lang w:val="en-US" w:eastAsia="it-IT"/>
        </w:rPr>
        <w:t>sectionally</w:t>
      </w:r>
      <w:proofErr w:type="spellEnd"/>
      <w:r w:rsidRPr="00535187">
        <w:rPr>
          <w:rFonts w:ascii="Arial" w:eastAsia="Times New Roman" w:hAnsi="Arial" w:cs="Arial"/>
          <w:color w:val="000000"/>
          <w:sz w:val="20"/>
          <w:szCs w:val="20"/>
          <w:lang w:val="en-US" w:eastAsia="it-IT"/>
        </w:rPr>
        <w:t xml:space="preserve">, HOMA-IR was associated with sex, residence location, smoking, and high-risk </w:t>
      </w:r>
      <w:proofErr w:type="spellStart"/>
      <w:r w:rsidRPr="00535187">
        <w:rPr>
          <w:rFonts w:ascii="Arial" w:eastAsia="Times New Roman" w:hAnsi="Arial" w:cs="Arial"/>
          <w:color w:val="000000"/>
          <w:sz w:val="20"/>
          <w:szCs w:val="20"/>
          <w:lang w:val="en-US" w:eastAsia="it-IT"/>
        </w:rPr>
        <w:t>cardiometabolic</w:t>
      </w:r>
      <w:proofErr w:type="spellEnd"/>
      <w:r w:rsidRPr="00535187">
        <w:rPr>
          <w:rFonts w:ascii="Arial" w:eastAsia="Times New Roman" w:hAnsi="Arial" w:cs="Arial"/>
          <w:color w:val="000000"/>
          <w:sz w:val="20"/>
          <w:szCs w:val="20"/>
          <w:lang w:val="en-US" w:eastAsia="it-IT"/>
        </w:rPr>
        <w:t xml:space="preserve"> profile. Prospectively, insulin resistance is associated with the development of CVD and decreased kidney function in this population. CONCLUSIONS Insulin resistance may have an important role in the pathogenesis of CVD and chronic kidney disease. Since obesity contributes to the development of insulin resistance, intervention focusing on modifiable factors such as physical activity and weight control may reduce the development of these diseases.</w:t>
      </w:r>
    </w:p>
    <w:p w:rsidR="00535187" w:rsidRPr="00535187" w:rsidRDefault="00535187" w:rsidP="00535187">
      <w:pPr>
        <w:shd w:val="clear" w:color="auto" w:fill="FFFFFF"/>
        <w:spacing w:line="336" w:lineRule="atLeast"/>
        <w:ind w:right="225"/>
        <w:rPr>
          <w:rFonts w:ascii="Arial" w:eastAsia="Times New Roman" w:hAnsi="Arial" w:cs="Arial"/>
          <w:color w:val="575757"/>
          <w:sz w:val="17"/>
          <w:szCs w:val="17"/>
          <w:lang w:val="en-US" w:eastAsia="it-IT"/>
        </w:rPr>
      </w:pPr>
      <w:r w:rsidRPr="00535187">
        <w:rPr>
          <w:rFonts w:ascii="Arial" w:eastAsia="Times New Roman" w:hAnsi="Arial" w:cs="Arial"/>
          <w:color w:val="575757"/>
          <w:sz w:val="17"/>
          <w:szCs w:val="17"/>
          <w:lang w:val="en-US" w:eastAsia="it-IT"/>
        </w:rPr>
        <w:t>PMID:23735722</w:t>
      </w:r>
    </w:p>
    <w:p w:rsidR="00535187" w:rsidRPr="00535187" w:rsidRDefault="00535187" w:rsidP="00535187">
      <w:pPr>
        <w:shd w:val="clear" w:color="auto" w:fill="FFFFFF"/>
        <w:spacing w:line="336" w:lineRule="atLeast"/>
        <w:ind w:right="225"/>
        <w:rPr>
          <w:rFonts w:ascii="Arial" w:eastAsia="Times New Roman" w:hAnsi="Arial" w:cs="Arial"/>
          <w:color w:val="575757"/>
          <w:sz w:val="17"/>
          <w:szCs w:val="17"/>
          <w:lang w:val="en-US" w:eastAsia="it-IT"/>
        </w:rPr>
      </w:pPr>
      <w:r w:rsidRPr="00535187">
        <w:rPr>
          <w:rFonts w:ascii="Arial" w:eastAsia="Times New Roman" w:hAnsi="Arial" w:cs="Arial"/>
          <w:color w:val="575757"/>
          <w:sz w:val="17"/>
          <w:lang w:val="en-US" w:eastAsia="it-IT"/>
        </w:rPr>
        <w:t> </w:t>
      </w:r>
    </w:p>
    <w:p w:rsidR="002267AC" w:rsidRDefault="002267AC"/>
    <w:sectPr w:rsidR="002267AC"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535187"/>
    <w:rsid w:val="00031475"/>
    <w:rsid w:val="00055C84"/>
    <w:rsid w:val="0013651B"/>
    <w:rsid w:val="002267AC"/>
    <w:rsid w:val="0044433B"/>
    <w:rsid w:val="00535187"/>
    <w:rsid w:val="00961D49"/>
    <w:rsid w:val="00B6520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31475"/>
  </w:style>
  <w:style w:type="paragraph" w:styleId="Titolo1">
    <w:name w:val="heading 1"/>
    <w:basedOn w:val="Normale"/>
    <w:link w:val="Titolo1Carattere"/>
    <w:uiPriority w:val="9"/>
    <w:qFormat/>
    <w:rsid w:val="00535187"/>
    <w:pPr>
      <w:spacing w:before="100" w:beforeAutospacing="1" w:after="100" w:afterAutospacing="1" w:line="240" w:lineRule="auto"/>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535187"/>
    <w:pPr>
      <w:spacing w:before="100" w:beforeAutospacing="1" w:after="100" w:afterAutospacing="1" w:line="240" w:lineRule="auto"/>
      <w:outlineLvl w:val="2"/>
    </w:pPr>
    <w:rPr>
      <w:rFonts w:eastAsia="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35187"/>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535187"/>
    <w:rPr>
      <w:rFonts w:eastAsia="Times New Roman"/>
      <w:b/>
      <w:bCs/>
      <w:sz w:val="27"/>
      <w:szCs w:val="27"/>
      <w:lang w:eastAsia="it-IT"/>
    </w:rPr>
  </w:style>
  <w:style w:type="character" w:styleId="Collegamentoipertestuale">
    <w:name w:val="Hyperlink"/>
    <w:basedOn w:val="Carpredefinitoparagrafo"/>
    <w:uiPriority w:val="99"/>
    <w:semiHidden/>
    <w:unhideWhenUsed/>
    <w:rsid w:val="00535187"/>
    <w:rPr>
      <w:color w:val="0000FF"/>
      <w:u w:val="single"/>
    </w:rPr>
  </w:style>
  <w:style w:type="character" w:customStyle="1" w:styleId="apple-converted-space">
    <w:name w:val="apple-converted-space"/>
    <w:basedOn w:val="Carpredefinitoparagrafo"/>
    <w:rsid w:val="00535187"/>
  </w:style>
  <w:style w:type="character" w:customStyle="1" w:styleId="highlight">
    <w:name w:val="highlight"/>
    <w:basedOn w:val="Carpredefinitoparagrafo"/>
    <w:rsid w:val="00535187"/>
  </w:style>
  <w:style w:type="paragraph" w:styleId="NormaleWeb">
    <w:name w:val="Normal (Web)"/>
    <w:basedOn w:val="Normale"/>
    <w:uiPriority w:val="99"/>
    <w:semiHidden/>
    <w:unhideWhenUsed/>
    <w:rsid w:val="00535187"/>
    <w:pPr>
      <w:spacing w:before="100" w:beforeAutospacing="1" w:after="100" w:afterAutospacing="1" w:line="240" w:lineRule="auto"/>
    </w:pPr>
    <w:rPr>
      <w:rFonts w:eastAsia="Times New Roman"/>
      <w:szCs w:val="24"/>
      <w:lang w:eastAsia="it-IT"/>
    </w:rPr>
  </w:style>
</w:styles>
</file>

<file path=word/webSettings.xml><?xml version="1.0" encoding="utf-8"?>
<w:webSettings xmlns:r="http://schemas.openxmlformats.org/officeDocument/2006/relationships" xmlns:w="http://schemas.openxmlformats.org/wordprocessingml/2006/main">
  <w:divs>
    <w:div w:id="1810710606">
      <w:bodyDiv w:val="1"/>
      <w:marLeft w:val="0"/>
      <w:marRight w:val="0"/>
      <w:marTop w:val="0"/>
      <w:marBottom w:val="0"/>
      <w:divBdr>
        <w:top w:val="none" w:sz="0" w:space="0" w:color="auto"/>
        <w:left w:val="none" w:sz="0" w:space="0" w:color="auto"/>
        <w:bottom w:val="none" w:sz="0" w:space="0" w:color="auto"/>
        <w:right w:val="none" w:sz="0" w:space="0" w:color="auto"/>
      </w:divBdr>
      <w:divsChild>
        <w:div w:id="1730687958">
          <w:marLeft w:val="0"/>
          <w:marRight w:val="0"/>
          <w:marTop w:val="288"/>
          <w:marBottom w:val="100"/>
          <w:divBdr>
            <w:top w:val="none" w:sz="0" w:space="0" w:color="auto"/>
            <w:left w:val="none" w:sz="0" w:space="0" w:color="auto"/>
            <w:bottom w:val="none" w:sz="0" w:space="0" w:color="auto"/>
            <w:right w:val="none" w:sz="0" w:space="0" w:color="auto"/>
          </w:divBdr>
          <w:divsChild>
            <w:div w:id="2117141637">
              <w:marLeft w:val="0"/>
              <w:marRight w:val="0"/>
              <w:marTop w:val="0"/>
              <w:marBottom w:val="0"/>
              <w:divBdr>
                <w:top w:val="none" w:sz="0" w:space="0" w:color="auto"/>
                <w:left w:val="none" w:sz="0" w:space="0" w:color="auto"/>
                <w:bottom w:val="none" w:sz="0" w:space="0" w:color="auto"/>
                <w:right w:val="none" w:sz="0" w:space="0" w:color="auto"/>
              </w:divBdr>
            </w:div>
          </w:divsChild>
        </w:div>
        <w:div w:id="1036737108">
          <w:marLeft w:val="0"/>
          <w:marRight w:val="0"/>
          <w:marTop w:val="288"/>
          <w:marBottom w:val="100"/>
          <w:divBdr>
            <w:top w:val="none" w:sz="0" w:space="0" w:color="auto"/>
            <w:left w:val="none" w:sz="0" w:space="0" w:color="auto"/>
            <w:bottom w:val="none" w:sz="0" w:space="0" w:color="auto"/>
            <w:right w:val="none" w:sz="0" w:space="0" w:color="auto"/>
          </w:divBdr>
          <w:divsChild>
            <w:div w:id="54475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Wang%20W%5BAuthor%5D&amp;cauthor=true&amp;cauthor_uid=23735722"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cbi.nlm.nih.gov/pubmed?term=Best%20LG%5BAuthor%5D&amp;cauthor=true&amp;cauthor_uid=23735722"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Howard%20BV%5BAuthor%5D&amp;cauthor=true&amp;cauthor_uid=23735722" TargetMode="External"/><Relationship Id="rId11" Type="http://schemas.openxmlformats.org/officeDocument/2006/relationships/hyperlink" Target="http://www.ncbi.nlm.nih.gov/pubmed?term=de%20Simone%20G%5BAuthor%5D&amp;cauthor=true&amp;cauthor_uid=23735722" TargetMode="External"/><Relationship Id="rId5" Type="http://schemas.openxmlformats.org/officeDocument/2006/relationships/hyperlink" Target="http://www.ncbi.nlm.nih.gov/pubmed?term=Lee%20ET%5BAuthor%5D&amp;cauthor=true&amp;cauthor_uid=23735722" TargetMode="External"/><Relationship Id="rId10" Type="http://schemas.openxmlformats.org/officeDocument/2006/relationships/hyperlink" Target="http://www.ncbi.nlm.nih.gov/pubmed?term=Devereux%20RB%5BAuthor%5D&amp;cauthor=true&amp;cauthor_uid=23735722" TargetMode="External"/><Relationship Id="rId4" Type="http://schemas.openxmlformats.org/officeDocument/2006/relationships/hyperlink" Target="http://www.ncbi.nlm.nih.gov/pubmed?term=Zhang%20Y%5BAuthor%5D&amp;cauthor=true&amp;cauthor_uid=23735722" TargetMode="External"/><Relationship Id="rId9" Type="http://schemas.openxmlformats.org/officeDocument/2006/relationships/hyperlink" Target="http://www.ncbi.nlm.nih.gov/pubmed?term=Ali%20T%5BAuthor%5D&amp;cauthor=true&amp;cauthor_uid=23735722"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480</Words>
  <Characters>2737</Characters>
  <Application>Microsoft Office Word</Application>
  <DocSecurity>0</DocSecurity>
  <Lines>22</Lines>
  <Paragraphs>6</Paragraphs>
  <ScaleCrop>false</ScaleCrop>
  <Company> </Company>
  <LinksUpToDate>false</LinksUpToDate>
  <CharactersWithSpaces>3211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2013-10-16T09:44:00Z</dcterms:created>
  <dcterms:modified xsi:type="dcterms:W3CDTF">2013-10-16T09:45:00Z</dcterms:modified>
</cp:coreProperties>
</file>