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3040" w:rsidRPr="00AB3040" w:rsidRDefault="00AB3040" w:rsidP="00AB3040">
      <w:pPr>
        <w:shd w:val="clear" w:color="auto" w:fill="FFFFFF"/>
        <w:spacing w:before="90" w:after="90" w:line="270" w:lineRule="atLeast"/>
        <w:outlineLvl w:val="0"/>
        <w:rPr>
          <w:rFonts w:ascii="Arial" w:eastAsia="Times New Roman" w:hAnsi="Arial" w:cs="Arial"/>
          <w:b/>
          <w:bCs/>
          <w:color w:val="000000"/>
          <w:kern w:val="36"/>
          <w:sz w:val="30"/>
          <w:szCs w:val="30"/>
          <w:lang w:val="en-US" w:eastAsia="it-IT"/>
        </w:rPr>
      </w:pPr>
      <w:r w:rsidRPr="00AB3040">
        <w:rPr>
          <w:rFonts w:ascii="Arial" w:eastAsia="Times New Roman" w:hAnsi="Arial" w:cs="Arial"/>
          <w:b/>
          <w:bCs/>
          <w:color w:val="000000"/>
          <w:kern w:val="36"/>
          <w:sz w:val="30"/>
          <w:szCs w:val="30"/>
          <w:lang w:val="en-US" w:eastAsia="it-IT"/>
        </w:rPr>
        <w:t>Metabolic mediators of the effects of body-mass index, overweight, and obesity on coronary heart disease and stroke: a pooled analysis of 97 prospective cohorts with 1·8 million participants.</w:t>
      </w:r>
    </w:p>
    <w:p w:rsidR="00AB3040" w:rsidRPr="00AB3040" w:rsidRDefault="00AB3040" w:rsidP="00AB3040">
      <w:pPr>
        <w:shd w:val="clear" w:color="auto" w:fill="FFFFFF"/>
        <w:rPr>
          <w:rFonts w:ascii="Arial" w:eastAsia="Times New Roman" w:hAnsi="Arial" w:cs="Arial"/>
          <w:color w:val="000000"/>
          <w:sz w:val="22"/>
          <w:szCs w:val="22"/>
          <w:lang w:val="en-US" w:eastAsia="it-IT"/>
        </w:rPr>
      </w:pPr>
      <w:r w:rsidRPr="00AB3040">
        <w:rPr>
          <w:rFonts w:ascii="Arial" w:eastAsia="Times New Roman" w:hAnsi="Arial" w:cs="Arial"/>
          <w:color w:val="000000"/>
          <w:sz w:val="22"/>
          <w:szCs w:val="22"/>
          <w:lang w:eastAsia="it-IT"/>
        </w:rPr>
        <w:fldChar w:fldCharType="begin"/>
      </w:r>
      <w:r w:rsidRPr="00AB3040">
        <w:rPr>
          <w:rFonts w:ascii="Arial" w:eastAsia="Times New Roman" w:hAnsi="Arial" w:cs="Arial"/>
          <w:color w:val="000000"/>
          <w:sz w:val="22"/>
          <w:szCs w:val="22"/>
          <w:lang w:val="en-US" w:eastAsia="it-IT"/>
        </w:rPr>
        <w:instrText xml:space="preserve"> HYPERLINK "http://www.ncbi.nlm.nih.gov/pubmed?term=%22Global%20Burden%20of%20Metabolic%20Risk%20Factors%20for%20Chronic%20Diseases%20Collaboration%20(BMI%20Mediated%20Effects)%22%5BCorporate%20Author%5D" </w:instrText>
      </w:r>
      <w:r w:rsidRPr="00AB3040">
        <w:rPr>
          <w:rFonts w:ascii="Arial" w:eastAsia="Times New Roman" w:hAnsi="Arial" w:cs="Arial"/>
          <w:color w:val="000000"/>
          <w:sz w:val="22"/>
          <w:szCs w:val="22"/>
          <w:lang w:eastAsia="it-IT"/>
        </w:rPr>
        <w:fldChar w:fldCharType="separate"/>
      </w:r>
      <w:r w:rsidRPr="00AB3040">
        <w:rPr>
          <w:rFonts w:ascii="Arial" w:eastAsia="Times New Roman" w:hAnsi="Arial" w:cs="Arial"/>
          <w:color w:val="660066"/>
          <w:sz w:val="22"/>
          <w:u w:val="single"/>
          <w:lang w:val="en-US" w:eastAsia="it-IT"/>
        </w:rPr>
        <w:t>Global Burden of Metabolic Risk Factors for Chronic Diseases Collaboration (BMI Mediated Effects)</w:t>
      </w:r>
      <w:r w:rsidRPr="00AB3040">
        <w:rPr>
          <w:rFonts w:ascii="Arial" w:eastAsia="Times New Roman" w:hAnsi="Arial" w:cs="Arial"/>
          <w:color w:val="000000"/>
          <w:sz w:val="22"/>
          <w:szCs w:val="22"/>
          <w:lang w:eastAsia="it-IT"/>
        </w:rPr>
        <w:fldChar w:fldCharType="end"/>
      </w:r>
      <w:r w:rsidRPr="00AB3040">
        <w:rPr>
          <w:rFonts w:ascii="Arial" w:eastAsia="Times New Roman" w:hAnsi="Arial" w:cs="Arial"/>
          <w:color w:val="000000"/>
          <w:sz w:val="22"/>
          <w:szCs w:val="22"/>
          <w:lang w:val="en-US" w:eastAsia="it-IT"/>
        </w:rPr>
        <w:t>,</w:t>
      </w:r>
      <w:r w:rsidRPr="00AB3040">
        <w:rPr>
          <w:rFonts w:ascii="Arial" w:eastAsia="Times New Roman" w:hAnsi="Arial" w:cs="Arial"/>
          <w:color w:val="000000"/>
          <w:sz w:val="22"/>
          <w:lang w:val="en-US" w:eastAsia="it-IT"/>
        </w:rPr>
        <w:t> </w:t>
      </w:r>
      <w:r w:rsidRPr="00AB3040">
        <w:rPr>
          <w:rFonts w:ascii="Arial" w:eastAsia="Times New Roman" w:hAnsi="Arial" w:cs="Arial"/>
          <w:color w:val="000000"/>
          <w:sz w:val="22"/>
          <w:szCs w:val="22"/>
          <w:lang w:eastAsia="it-IT"/>
        </w:rPr>
        <w:fldChar w:fldCharType="begin"/>
      </w:r>
      <w:r w:rsidRPr="00AB3040">
        <w:rPr>
          <w:rFonts w:ascii="Arial" w:eastAsia="Times New Roman" w:hAnsi="Arial" w:cs="Arial"/>
          <w:color w:val="000000"/>
          <w:sz w:val="22"/>
          <w:szCs w:val="22"/>
          <w:lang w:val="en-US" w:eastAsia="it-IT"/>
        </w:rPr>
        <w:instrText xml:space="preserve"> HYPERLINK "http://www.ncbi.nlm.nih.gov/pubmed?term=Lu%20Y%5BAuthor%5D&amp;cauthor=true&amp;cauthor_uid=24269108" </w:instrText>
      </w:r>
      <w:r w:rsidRPr="00AB3040">
        <w:rPr>
          <w:rFonts w:ascii="Arial" w:eastAsia="Times New Roman" w:hAnsi="Arial" w:cs="Arial"/>
          <w:color w:val="000000"/>
          <w:sz w:val="22"/>
          <w:szCs w:val="22"/>
          <w:lang w:eastAsia="it-IT"/>
        </w:rPr>
        <w:fldChar w:fldCharType="separate"/>
      </w:r>
      <w:r w:rsidRPr="00AB3040">
        <w:rPr>
          <w:rFonts w:ascii="Arial" w:eastAsia="Times New Roman" w:hAnsi="Arial" w:cs="Arial"/>
          <w:color w:val="660066"/>
          <w:sz w:val="22"/>
          <w:u w:val="single"/>
          <w:lang w:val="en-US" w:eastAsia="it-IT"/>
        </w:rPr>
        <w:t>Lu Y</w:t>
      </w:r>
      <w:r w:rsidRPr="00AB3040">
        <w:rPr>
          <w:rFonts w:ascii="Arial" w:eastAsia="Times New Roman" w:hAnsi="Arial" w:cs="Arial"/>
          <w:color w:val="000000"/>
          <w:sz w:val="22"/>
          <w:szCs w:val="22"/>
          <w:lang w:eastAsia="it-IT"/>
        </w:rPr>
        <w:fldChar w:fldCharType="end"/>
      </w:r>
      <w:r w:rsidRPr="00AB3040">
        <w:rPr>
          <w:rFonts w:ascii="Arial" w:eastAsia="Times New Roman" w:hAnsi="Arial" w:cs="Arial"/>
          <w:color w:val="000000"/>
          <w:sz w:val="22"/>
          <w:szCs w:val="22"/>
          <w:lang w:val="en-US" w:eastAsia="it-IT"/>
        </w:rPr>
        <w:t>,</w:t>
      </w:r>
      <w:r w:rsidRPr="00AB3040">
        <w:rPr>
          <w:rFonts w:ascii="Arial" w:eastAsia="Times New Roman" w:hAnsi="Arial" w:cs="Arial"/>
          <w:color w:val="000000"/>
          <w:sz w:val="22"/>
          <w:lang w:val="en-US" w:eastAsia="it-IT"/>
        </w:rPr>
        <w:t> </w:t>
      </w:r>
      <w:proofErr w:type="spellStart"/>
      <w:r w:rsidRPr="00AB3040">
        <w:rPr>
          <w:rFonts w:ascii="Arial" w:eastAsia="Times New Roman" w:hAnsi="Arial" w:cs="Arial"/>
          <w:color w:val="000000"/>
          <w:sz w:val="22"/>
          <w:szCs w:val="22"/>
          <w:lang w:eastAsia="it-IT"/>
        </w:rPr>
        <w:fldChar w:fldCharType="begin"/>
      </w:r>
      <w:proofErr w:type="spellEnd"/>
      <w:r w:rsidRPr="00AB3040">
        <w:rPr>
          <w:rFonts w:ascii="Arial" w:eastAsia="Times New Roman" w:hAnsi="Arial" w:cs="Arial"/>
          <w:color w:val="000000"/>
          <w:sz w:val="22"/>
          <w:szCs w:val="22"/>
          <w:lang w:val="en-US" w:eastAsia="it-IT"/>
        </w:rPr>
        <w:instrText xml:space="preserve"> HYPERLINK "http://www.ncbi.nlm.nih.gov/pubmed?term=Hajifathalian%20K%5BAuthor%5D&amp;cauthor=true&amp;cauthor_uid=24269108" </w:instrText>
      </w:r>
      <w:proofErr w:type="spellStart"/>
      <w:r w:rsidRPr="00AB3040">
        <w:rPr>
          <w:rFonts w:ascii="Arial" w:eastAsia="Times New Roman" w:hAnsi="Arial" w:cs="Arial"/>
          <w:color w:val="000000"/>
          <w:sz w:val="22"/>
          <w:szCs w:val="22"/>
          <w:lang w:eastAsia="it-IT"/>
        </w:rPr>
        <w:fldChar w:fldCharType="separate"/>
      </w:r>
      <w:proofErr w:type="spellEnd"/>
      <w:r w:rsidRPr="00AB3040">
        <w:rPr>
          <w:rFonts w:ascii="Arial" w:eastAsia="Times New Roman" w:hAnsi="Arial" w:cs="Arial"/>
          <w:color w:val="660066"/>
          <w:sz w:val="22"/>
          <w:u w:val="single"/>
          <w:lang w:val="en-US" w:eastAsia="it-IT"/>
        </w:rPr>
        <w:t>Hajifathalian K</w:t>
      </w:r>
      <w:r w:rsidRPr="00AB3040">
        <w:rPr>
          <w:rFonts w:ascii="Arial" w:eastAsia="Times New Roman" w:hAnsi="Arial" w:cs="Arial"/>
          <w:color w:val="000000"/>
          <w:sz w:val="22"/>
          <w:szCs w:val="22"/>
          <w:lang w:eastAsia="it-IT"/>
        </w:rPr>
        <w:fldChar w:fldCharType="end"/>
      </w:r>
      <w:r w:rsidRPr="00AB3040">
        <w:rPr>
          <w:rFonts w:ascii="Arial" w:eastAsia="Times New Roman" w:hAnsi="Arial" w:cs="Arial"/>
          <w:color w:val="000000"/>
          <w:sz w:val="22"/>
          <w:szCs w:val="22"/>
          <w:lang w:val="en-US" w:eastAsia="it-IT"/>
        </w:rPr>
        <w:t>,</w:t>
      </w:r>
      <w:r w:rsidRPr="00AB3040">
        <w:rPr>
          <w:rFonts w:ascii="Arial" w:eastAsia="Times New Roman" w:hAnsi="Arial" w:cs="Arial"/>
          <w:color w:val="000000"/>
          <w:sz w:val="22"/>
          <w:lang w:val="en-US" w:eastAsia="it-IT"/>
        </w:rPr>
        <w:t> </w:t>
      </w:r>
      <w:proofErr w:type="spellStart"/>
      <w:r w:rsidRPr="00AB3040">
        <w:rPr>
          <w:rFonts w:ascii="Arial" w:eastAsia="Times New Roman" w:hAnsi="Arial" w:cs="Arial"/>
          <w:color w:val="000000"/>
          <w:sz w:val="22"/>
          <w:szCs w:val="22"/>
          <w:lang w:eastAsia="it-IT"/>
        </w:rPr>
        <w:fldChar w:fldCharType="begin"/>
      </w:r>
      <w:proofErr w:type="spellEnd"/>
      <w:r w:rsidRPr="00AB3040">
        <w:rPr>
          <w:rFonts w:ascii="Arial" w:eastAsia="Times New Roman" w:hAnsi="Arial" w:cs="Arial"/>
          <w:color w:val="000000"/>
          <w:sz w:val="22"/>
          <w:szCs w:val="22"/>
          <w:lang w:val="en-US" w:eastAsia="it-IT"/>
        </w:rPr>
        <w:instrText xml:space="preserve"> HYPERLINK "http://www.ncbi.nlm.nih.gov/pubmed?term=Ezzati%20M%5BAuthor%5D&amp;cauthor=true&amp;cauthor_uid=24269108" </w:instrText>
      </w:r>
      <w:proofErr w:type="spellStart"/>
      <w:r w:rsidRPr="00AB3040">
        <w:rPr>
          <w:rFonts w:ascii="Arial" w:eastAsia="Times New Roman" w:hAnsi="Arial" w:cs="Arial"/>
          <w:color w:val="000000"/>
          <w:sz w:val="22"/>
          <w:szCs w:val="22"/>
          <w:lang w:eastAsia="it-IT"/>
        </w:rPr>
        <w:fldChar w:fldCharType="separate"/>
      </w:r>
      <w:proofErr w:type="spellEnd"/>
      <w:r w:rsidRPr="00AB3040">
        <w:rPr>
          <w:rFonts w:ascii="Arial" w:eastAsia="Times New Roman" w:hAnsi="Arial" w:cs="Arial"/>
          <w:color w:val="660066"/>
          <w:sz w:val="22"/>
          <w:u w:val="single"/>
          <w:lang w:val="en-US" w:eastAsia="it-IT"/>
        </w:rPr>
        <w:t>Ezzati M</w:t>
      </w:r>
      <w:r w:rsidRPr="00AB3040">
        <w:rPr>
          <w:rFonts w:ascii="Arial" w:eastAsia="Times New Roman" w:hAnsi="Arial" w:cs="Arial"/>
          <w:color w:val="000000"/>
          <w:sz w:val="22"/>
          <w:szCs w:val="22"/>
          <w:lang w:eastAsia="it-IT"/>
        </w:rPr>
        <w:fldChar w:fldCharType="end"/>
      </w:r>
      <w:r w:rsidRPr="00AB3040">
        <w:rPr>
          <w:rFonts w:ascii="Arial" w:eastAsia="Times New Roman" w:hAnsi="Arial" w:cs="Arial"/>
          <w:color w:val="000000"/>
          <w:sz w:val="22"/>
          <w:szCs w:val="22"/>
          <w:lang w:val="en-US" w:eastAsia="it-IT"/>
        </w:rPr>
        <w:t>,</w:t>
      </w:r>
      <w:r w:rsidRPr="00AB3040">
        <w:rPr>
          <w:rFonts w:ascii="Arial" w:eastAsia="Times New Roman" w:hAnsi="Arial" w:cs="Arial"/>
          <w:color w:val="000000"/>
          <w:sz w:val="22"/>
          <w:lang w:val="en-US" w:eastAsia="it-IT"/>
        </w:rPr>
        <w:t> </w:t>
      </w:r>
      <w:r w:rsidRPr="00AB3040">
        <w:rPr>
          <w:rFonts w:ascii="Arial" w:eastAsia="Times New Roman" w:hAnsi="Arial" w:cs="Arial"/>
          <w:color w:val="000000"/>
          <w:sz w:val="22"/>
          <w:szCs w:val="22"/>
          <w:lang w:eastAsia="it-IT"/>
        </w:rPr>
        <w:fldChar w:fldCharType="begin"/>
      </w:r>
      <w:r w:rsidRPr="00AB3040">
        <w:rPr>
          <w:rFonts w:ascii="Arial" w:eastAsia="Times New Roman" w:hAnsi="Arial" w:cs="Arial"/>
          <w:color w:val="000000"/>
          <w:sz w:val="22"/>
          <w:szCs w:val="22"/>
          <w:lang w:val="en-US" w:eastAsia="it-IT"/>
        </w:rPr>
        <w:instrText xml:space="preserve"> HYPERLINK "http://www.ncbi.nlm.nih.gov/pubmed?term=Woodward%20M%5BAuthor%5D&amp;cauthor=true&amp;cauthor_uid=24269108" </w:instrText>
      </w:r>
      <w:r w:rsidRPr="00AB3040">
        <w:rPr>
          <w:rFonts w:ascii="Arial" w:eastAsia="Times New Roman" w:hAnsi="Arial" w:cs="Arial"/>
          <w:color w:val="000000"/>
          <w:sz w:val="22"/>
          <w:szCs w:val="22"/>
          <w:lang w:eastAsia="it-IT"/>
        </w:rPr>
        <w:fldChar w:fldCharType="separate"/>
      </w:r>
      <w:r w:rsidRPr="00AB3040">
        <w:rPr>
          <w:rFonts w:ascii="Arial" w:eastAsia="Times New Roman" w:hAnsi="Arial" w:cs="Arial"/>
          <w:color w:val="660066"/>
          <w:sz w:val="22"/>
          <w:u w:val="single"/>
          <w:lang w:val="en-US" w:eastAsia="it-IT"/>
        </w:rPr>
        <w:t>Woodward M</w:t>
      </w:r>
      <w:r w:rsidRPr="00AB3040">
        <w:rPr>
          <w:rFonts w:ascii="Arial" w:eastAsia="Times New Roman" w:hAnsi="Arial" w:cs="Arial"/>
          <w:color w:val="000000"/>
          <w:sz w:val="22"/>
          <w:szCs w:val="22"/>
          <w:lang w:eastAsia="it-IT"/>
        </w:rPr>
        <w:fldChar w:fldCharType="end"/>
      </w:r>
      <w:r w:rsidRPr="00AB3040">
        <w:rPr>
          <w:rFonts w:ascii="Arial" w:eastAsia="Times New Roman" w:hAnsi="Arial" w:cs="Arial"/>
          <w:color w:val="000000"/>
          <w:sz w:val="22"/>
          <w:szCs w:val="22"/>
          <w:lang w:val="en-US" w:eastAsia="it-IT"/>
        </w:rPr>
        <w:t>,</w:t>
      </w:r>
      <w:r w:rsidRPr="00AB3040">
        <w:rPr>
          <w:rFonts w:ascii="Arial" w:eastAsia="Times New Roman" w:hAnsi="Arial" w:cs="Arial"/>
          <w:color w:val="000000"/>
          <w:sz w:val="22"/>
          <w:lang w:val="en-US" w:eastAsia="it-IT"/>
        </w:rPr>
        <w:t> </w:t>
      </w:r>
      <w:proofErr w:type="spellStart"/>
      <w:r w:rsidRPr="00AB3040">
        <w:rPr>
          <w:rFonts w:ascii="Arial" w:eastAsia="Times New Roman" w:hAnsi="Arial" w:cs="Arial"/>
          <w:color w:val="000000"/>
          <w:sz w:val="22"/>
          <w:szCs w:val="22"/>
          <w:lang w:eastAsia="it-IT"/>
        </w:rPr>
        <w:fldChar w:fldCharType="begin"/>
      </w:r>
      <w:proofErr w:type="spellEnd"/>
      <w:r w:rsidRPr="00AB3040">
        <w:rPr>
          <w:rFonts w:ascii="Arial" w:eastAsia="Times New Roman" w:hAnsi="Arial" w:cs="Arial"/>
          <w:color w:val="000000"/>
          <w:sz w:val="22"/>
          <w:szCs w:val="22"/>
          <w:lang w:val="en-US" w:eastAsia="it-IT"/>
        </w:rPr>
        <w:instrText xml:space="preserve"> HYPERLINK "http://www.ncbi.nlm.nih.gov/pubmed?term=Rimm%20EB%5BAuthor%5D&amp;cauthor=true&amp;cauthor_uid=24269108" </w:instrText>
      </w:r>
      <w:proofErr w:type="spellStart"/>
      <w:r w:rsidRPr="00AB3040">
        <w:rPr>
          <w:rFonts w:ascii="Arial" w:eastAsia="Times New Roman" w:hAnsi="Arial" w:cs="Arial"/>
          <w:color w:val="000000"/>
          <w:sz w:val="22"/>
          <w:szCs w:val="22"/>
          <w:lang w:eastAsia="it-IT"/>
        </w:rPr>
        <w:fldChar w:fldCharType="separate"/>
      </w:r>
      <w:proofErr w:type="spellEnd"/>
      <w:r w:rsidRPr="00AB3040">
        <w:rPr>
          <w:rFonts w:ascii="Arial" w:eastAsia="Times New Roman" w:hAnsi="Arial" w:cs="Arial"/>
          <w:color w:val="660066"/>
          <w:sz w:val="22"/>
          <w:u w:val="single"/>
          <w:lang w:val="en-US" w:eastAsia="it-IT"/>
        </w:rPr>
        <w:t>Rimm EB</w:t>
      </w:r>
      <w:r w:rsidRPr="00AB3040">
        <w:rPr>
          <w:rFonts w:ascii="Arial" w:eastAsia="Times New Roman" w:hAnsi="Arial" w:cs="Arial"/>
          <w:color w:val="000000"/>
          <w:sz w:val="22"/>
          <w:szCs w:val="22"/>
          <w:lang w:eastAsia="it-IT"/>
        </w:rPr>
        <w:fldChar w:fldCharType="end"/>
      </w:r>
      <w:r w:rsidRPr="00AB3040">
        <w:rPr>
          <w:rFonts w:ascii="Arial" w:eastAsia="Times New Roman" w:hAnsi="Arial" w:cs="Arial"/>
          <w:color w:val="000000"/>
          <w:sz w:val="22"/>
          <w:szCs w:val="22"/>
          <w:lang w:val="en-US" w:eastAsia="it-IT"/>
        </w:rPr>
        <w:t>,</w:t>
      </w:r>
      <w:proofErr w:type="spellStart"/>
      <w:r w:rsidRPr="00AB3040">
        <w:rPr>
          <w:rFonts w:ascii="Arial" w:eastAsia="Times New Roman" w:hAnsi="Arial" w:cs="Arial"/>
          <w:color w:val="000000"/>
          <w:sz w:val="22"/>
          <w:szCs w:val="22"/>
          <w:lang w:eastAsia="it-IT"/>
        </w:rPr>
        <w:fldChar w:fldCharType="begin"/>
      </w:r>
      <w:proofErr w:type="spellEnd"/>
      <w:r w:rsidRPr="00AB3040">
        <w:rPr>
          <w:rFonts w:ascii="Arial" w:eastAsia="Times New Roman" w:hAnsi="Arial" w:cs="Arial"/>
          <w:color w:val="000000"/>
          <w:sz w:val="22"/>
          <w:szCs w:val="22"/>
          <w:lang w:val="en-US" w:eastAsia="it-IT"/>
        </w:rPr>
        <w:instrText xml:space="preserve"> HYPERLINK "http://www.ncbi.nlm.nih.gov/pubmed?term=Danaei%20G%5BAuthor%5D&amp;cauthor=true&amp;cauthor_uid=24269108" </w:instrText>
      </w:r>
      <w:proofErr w:type="spellStart"/>
      <w:r w:rsidRPr="00AB3040">
        <w:rPr>
          <w:rFonts w:ascii="Arial" w:eastAsia="Times New Roman" w:hAnsi="Arial" w:cs="Arial"/>
          <w:color w:val="000000"/>
          <w:sz w:val="22"/>
          <w:szCs w:val="22"/>
          <w:lang w:eastAsia="it-IT"/>
        </w:rPr>
        <w:fldChar w:fldCharType="separate"/>
      </w:r>
      <w:proofErr w:type="spellEnd"/>
      <w:r w:rsidRPr="00AB3040">
        <w:rPr>
          <w:rFonts w:ascii="Arial" w:eastAsia="Times New Roman" w:hAnsi="Arial" w:cs="Arial"/>
          <w:color w:val="660066"/>
          <w:sz w:val="22"/>
          <w:u w:val="single"/>
          <w:lang w:val="en-US" w:eastAsia="it-IT"/>
        </w:rPr>
        <w:t>Danaei G</w:t>
      </w:r>
      <w:r w:rsidRPr="00AB3040">
        <w:rPr>
          <w:rFonts w:ascii="Arial" w:eastAsia="Times New Roman" w:hAnsi="Arial" w:cs="Arial"/>
          <w:color w:val="000000"/>
          <w:sz w:val="22"/>
          <w:szCs w:val="22"/>
          <w:lang w:eastAsia="it-IT"/>
        </w:rPr>
        <w:fldChar w:fldCharType="end"/>
      </w:r>
      <w:r w:rsidRPr="00AB3040">
        <w:rPr>
          <w:rFonts w:ascii="Arial" w:eastAsia="Times New Roman" w:hAnsi="Arial" w:cs="Arial"/>
          <w:color w:val="000000"/>
          <w:sz w:val="22"/>
          <w:szCs w:val="22"/>
          <w:lang w:val="en-US" w:eastAsia="it-IT"/>
        </w:rPr>
        <w:t>.</w:t>
      </w:r>
    </w:p>
    <w:p w:rsidR="00AB3040" w:rsidRPr="00AB3040" w:rsidRDefault="00AB3040" w:rsidP="00AB3040">
      <w:pPr>
        <w:shd w:val="clear" w:color="auto" w:fill="FFFFFF"/>
        <w:outlineLvl w:val="2"/>
        <w:rPr>
          <w:rFonts w:ascii="Arial" w:eastAsia="Times New Roman" w:hAnsi="Arial" w:cs="Arial"/>
          <w:b/>
          <w:bCs/>
          <w:color w:val="724128"/>
          <w:sz w:val="17"/>
          <w:szCs w:val="17"/>
          <w:lang w:val="en-US" w:eastAsia="it-IT"/>
        </w:rPr>
      </w:pPr>
      <w:hyperlink r:id="rId4" w:tooltip="Open/close investigator list" w:history="1">
        <w:r w:rsidRPr="00AB3040">
          <w:rPr>
            <w:rFonts w:ascii="Arial" w:eastAsia="Times New Roman" w:hAnsi="Arial" w:cs="Arial"/>
            <w:b/>
            <w:bCs/>
            <w:color w:val="660066"/>
            <w:sz w:val="18"/>
            <w:u w:val="single"/>
            <w:lang w:val="en-US" w:eastAsia="it-IT"/>
          </w:rPr>
          <w:t>Collaborators (275)</w:t>
        </w:r>
      </w:hyperlink>
    </w:p>
    <w:p w:rsidR="00AB3040" w:rsidRPr="00AB3040" w:rsidRDefault="00AB3040" w:rsidP="00AB3040">
      <w:pPr>
        <w:shd w:val="clear" w:color="auto" w:fill="FFFFFF"/>
        <w:outlineLvl w:val="2"/>
        <w:rPr>
          <w:rFonts w:ascii="Arial" w:eastAsia="Times New Roman" w:hAnsi="Arial" w:cs="Arial"/>
          <w:b/>
          <w:bCs/>
          <w:color w:val="985735"/>
          <w:sz w:val="17"/>
          <w:szCs w:val="17"/>
          <w:lang w:val="en-US" w:eastAsia="it-IT"/>
        </w:rPr>
      </w:pPr>
      <w:r w:rsidRPr="00AB3040">
        <w:rPr>
          <w:rFonts w:ascii="Arial" w:eastAsia="Times New Roman" w:hAnsi="Arial" w:cs="Arial"/>
          <w:b/>
          <w:bCs/>
          <w:color w:val="985735"/>
          <w:sz w:val="17"/>
          <w:szCs w:val="17"/>
          <w:lang w:val="en-US" w:eastAsia="it-IT"/>
        </w:rPr>
        <w:t>Abstract</w:t>
      </w:r>
    </w:p>
    <w:p w:rsidR="00AB3040" w:rsidRPr="00AB3040" w:rsidRDefault="00AB3040" w:rsidP="00AB3040">
      <w:pPr>
        <w:shd w:val="clear" w:color="auto" w:fill="FFFFFF"/>
        <w:spacing w:line="225" w:lineRule="atLeast"/>
        <w:ind w:right="60"/>
        <w:outlineLvl w:val="3"/>
        <w:rPr>
          <w:rFonts w:ascii="Arial" w:eastAsia="Times New Roman" w:hAnsi="Arial" w:cs="Arial"/>
          <w:b/>
          <w:bCs/>
          <w:caps/>
          <w:color w:val="000000"/>
          <w:sz w:val="16"/>
          <w:szCs w:val="16"/>
          <w:lang w:val="en-US" w:eastAsia="it-IT"/>
        </w:rPr>
      </w:pPr>
      <w:r w:rsidRPr="00AB3040">
        <w:rPr>
          <w:rFonts w:ascii="Arial" w:eastAsia="Times New Roman" w:hAnsi="Arial" w:cs="Arial"/>
          <w:b/>
          <w:bCs/>
          <w:caps/>
          <w:color w:val="000000"/>
          <w:sz w:val="16"/>
          <w:szCs w:val="16"/>
          <w:lang w:val="en-US" w:eastAsia="it-IT"/>
        </w:rPr>
        <w:t>BACKGROUND:</w:t>
      </w:r>
    </w:p>
    <w:p w:rsidR="00AB3040" w:rsidRPr="00AB3040" w:rsidRDefault="00AB3040" w:rsidP="00AB3040">
      <w:pPr>
        <w:shd w:val="clear" w:color="auto" w:fill="FFFFFF"/>
        <w:spacing w:after="120" w:line="225" w:lineRule="atLeast"/>
        <w:rPr>
          <w:rFonts w:ascii="Arial" w:eastAsia="Times New Roman" w:hAnsi="Arial" w:cs="Arial"/>
          <w:color w:val="000000"/>
          <w:sz w:val="16"/>
          <w:szCs w:val="16"/>
          <w:lang w:val="en-US" w:eastAsia="it-IT"/>
        </w:rPr>
      </w:pPr>
      <w:r w:rsidRPr="00AB3040">
        <w:rPr>
          <w:rFonts w:ascii="Arial" w:eastAsia="Times New Roman" w:hAnsi="Arial" w:cs="Arial"/>
          <w:color w:val="000000"/>
          <w:sz w:val="16"/>
          <w:szCs w:val="16"/>
          <w:lang w:val="en-US" w:eastAsia="it-IT"/>
        </w:rPr>
        <w:t>Body-mass index (BMI) and diabetes have increased worldwide, whereas global average blood pressure and cholesterol have decreased or remained unchanged in the past three decades. We quantified how much of the effects of BMI on coronary heart disease and stroke are mediated through blood pressure, cholesterol, and glucose, and how much is independent of these factors.</w:t>
      </w:r>
    </w:p>
    <w:p w:rsidR="00AB3040" w:rsidRPr="00AB3040" w:rsidRDefault="00AB3040" w:rsidP="00AB3040">
      <w:pPr>
        <w:shd w:val="clear" w:color="auto" w:fill="FFFFFF"/>
        <w:spacing w:line="225" w:lineRule="atLeast"/>
        <w:ind w:right="60"/>
        <w:outlineLvl w:val="3"/>
        <w:rPr>
          <w:rFonts w:ascii="Arial" w:eastAsia="Times New Roman" w:hAnsi="Arial" w:cs="Arial"/>
          <w:b/>
          <w:bCs/>
          <w:caps/>
          <w:color w:val="000000"/>
          <w:sz w:val="16"/>
          <w:szCs w:val="16"/>
          <w:lang w:val="en-US" w:eastAsia="it-IT"/>
        </w:rPr>
      </w:pPr>
      <w:r w:rsidRPr="00AB3040">
        <w:rPr>
          <w:rFonts w:ascii="Arial" w:eastAsia="Times New Roman" w:hAnsi="Arial" w:cs="Arial"/>
          <w:b/>
          <w:bCs/>
          <w:caps/>
          <w:color w:val="000000"/>
          <w:sz w:val="16"/>
          <w:szCs w:val="16"/>
          <w:lang w:val="en-US" w:eastAsia="it-IT"/>
        </w:rPr>
        <w:t>METHODS:</w:t>
      </w:r>
    </w:p>
    <w:p w:rsidR="00AB3040" w:rsidRPr="00AB3040" w:rsidRDefault="00AB3040" w:rsidP="00AB3040">
      <w:pPr>
        <w:shd w:val="clear" w:color="auto" w:fill="FFFFFF"/>
        <w:spacing w:after="120" w:line="225" w:lineRule="atLeast"/>
        <w:rPr>
          <w:rFonts w:ascii="Arial" w:eastAsia="Times New Roman" w:hAnsi="Arial" w:cs="Arial"/>
          <w:color w:val="000000"/>
          <w:sz w:val="16"/>
          <w:szCs w:val="16"/>
          <w:lang w:val="en-US" w:eastAsia="it-IT"/>
        </w:rPr>
      </w:pPr>
      <w:r w:rsidRPr="00AB3040">
        <w:rPr>
          <w:rFonts w:ascii="Arial" w:eastAsia="Times New Roman" w:hAnsi="Arial" w:cs="Arial"/>
          <w:color w:val="000000"/>
          <w:sz w:val="16"/>
          <w:szCs w:val="16"/>
          <w:lang w:val="en-US" w:eastAsia="it-IT"/>
        </w:rPr>
        <w:t>We pooled data from 97 prospective cohort studies that collectively enrolled 1·8 million participants between 1948 and 2005, and that included 57,161 coronary heart disease and 31,093 stroke events. For each cohort we excluded participants who were younger than 18 years, had a BMI of lower than 20 kg/m(2), or who had a history of coronary heart disease or stroke. We estimated the hazard ratio (HR) of BMI on coronary heart disease and stroke with and without adjustment for all possible combinations of blood pressure, cholesterol, and glucose. We pooled HRs with a random-effects model and calculated the attenuation of excess risk after adjustment for mediators.</w:t>
      </w:r>
    </w:p>
    <w:p w:rsidR="00AB3040" w:rsidRPr="00AB3040" w:rsidRDefault="00AB3040" w:rsidP="00AB3040">
      <w:pPr>
        <w:shd w:val="clear" w:color="auto" w:fill="FFFFFF"/>
        <w:spacing w:line="225" w:lineRule="atLeast"/>
        <w:ind w:right="60"/>
        <w:outlineLvl w:val="3"/>
        <w:rPr>
          <w:rFonts w:ascii="Arial" w:eastAsia="Times New Roman" w:hAnsi="Arial" w:cs="Arial"/>
          <w:b/>
          <w:bCs/>
          <w:caps/>
          <w:color w:val="000000"/>
          <w:sz w:val="16"/>
          <w:szCs w:val="16"/>
          <w:lang w:val="en-US" w:eastAsia="it-IT"/>
        </w:rPr>
      </w:pPr>
      <w:r w:rsidRPr="00AB3040">
        <w:rPr>
          <w:rFonts w:ascii="Arial" w:eastAsia="Times New Roman" w:hAnsi="Arial" w:cs="Arial"/>
          <w:b/>
          <w:bCs/>
          <w:caps/>
          <w:color w:val="000000"/>
          <w:sz w:val="16"/>
          <w:szCs w:val="16"/>
          <w:lang w:val="en-US" w:eastAsia="it-IT"/>
        </w:rPr>
        <w:t>FINDINGS:</w:t>
      </w:r>
    </w:p>
    <w:p w:rsidR="00AB3040" w:rsidRPr="00AB3040" w:rsidRDefault="00AB3040" w:rsidP="00AB3040">
      <w:pPr>
        <w:shd w:val="clear" w:color="auto" w:fill="FFFFFF"/>
        <w:spacing w:after="120" w:line="225" w:lineRule="atLeast"/>
        <w:rPr>
          <w:rFonts w:ascii="Arial" w:eastAsia="Times New Roman" w:hAnsi="Arial" w:cs="Arial"/>
          <w:color w:val="000000"/>
          <w:sz w:val="16"/>
          <w:szCs w:val="16"/>
          <w:lang w:val="en-US" w:eastAsia="it-IT"/>
        </w:rPr>
      </w:pPr>
      <w:r w:rsidRPr="00AB3040">
        <w:rPr>
          <w:rFonts w:ascii="Arial" w:eastAsia="Times New Roman" w:hAnsi="Arial" w:cs="Arial"/>
          <w:color w:val="000000"/>
          <w:sz w:val="16"/>
          <w:szCs w:val="16"/>
          <w:lang w:val="en-US" w:eastAsia="it-IT"/>
        </w:rPr>
        <w:t>The HR for each 5 kg/m(2) higher BMI was 1·27 (95% CI 1·23-1·31) for coronary heart disease and 1·18 (1·14-1·22) for stroke after adjustment for confounders. Additional adjustment for the three metabolic risk factors reduced the HRs to 1·15 (1·12-1·18) for coronary heart disease and 1·04 (1·01-1·08) for stroke, suggesting that 46% (95% CI 42-50) of the excess risk of BMI for coronary heart disease and 76% (65-91) for stroke is mediated by these factors. Blood pressure was the most important mediator, accounting for 31% (28-35) of the excess risk for coronary heart disease and 65% (56-75) for stroke. The percentage excess risks mediated by these three mediators did not differ significantly between Asian and western cohorts (North America, western Europe, Australia, and New Zealand). Both overweight (BMI ≥25 to &lt;30 kg/m(2)) and obesity (BMI ≥30 kg/m(2)) were associated with a significantly increased risk of coronary heart disease and stroke, compared with normal weight (BMI ≥20 to &lt;25 kg/m(2)), with 50% (44-58) of the excess risk of overweight and 44% (41-48) of the excess risk of obesity for coronary heart disease mediated by the selected three mediators. The percentages for stroke were 98% (69-155) for overweight and 69% (64-77) for obesity.</w:t>
      </w:r>
    </w:p>
    <w:p w:rsidR="00AB3040" w:rsidRPr="00AB3040" w:rsidRDefault="00AB3040" w:rsidP="00AB3040">
      <w:pPr>
        <w:shd w:val="clear" w:color="auto" w:fill="FFFFFF"/>
        <w:spacing w:line="225" w:lineRule="atLeast"/>
        <w:ind w:right="60"/>
        <w:outlineLvl w:val="3"/>
        <w:rPr>
          <w:rFonts w:ascii="Arial" w:eastAsia="Times New Roman" w:hAnsi="Arial" w:cs="Arial"/>
          <w:b/>
          <w:bCs/>
          <w:caps/>
          <w:color w:val="000000"/>
          <w:sz w:val="16"/>
          <w:szCs w:val="16"/>
          <w:lang w:val="en-US" w:eastAsia="it-IT"/>
        </w:rPr>
      </w:pPr>
      <w:r w:rsidRPr="00AB3040">
        <w:rPr>
          <w:rFonts w:ascii="Arial" w:eastAsia="Times New Roman" w:hAnsi="Arial" w:cs="Arial"/>
          <w:b/>
          <w:bCs/>
          <w:caps/>
          <w:color w:val="000000"/>
          <w:sz w:val="16"/>
          <w:szCs w:val="16"/>
          <w:lang w:val="en-US" w:eastAsia="it-IT"/>
        </w:rPr>
        <w:t>INTERPRETATION:</w:t>
      </w:r>
    </w:p>
    <w:p w:rsidR="00AB3040" w:rsidRPr="00AB3040" w:rsidRDefault="00AB3040" w:rsidP="00AB3040">
      <w:pPr>
        <w:shd w:val="clear" w:color="auto" w:fill="FFFFFF"/>
        <w:spacing w:after="120" w:line="225" w:lineRule="atLeast"/>
        <w:rPr>
          <w:rFonts w:ascii="Arial" w:eastAsia="Times New Roman" w:hAnsi="Arial" w:cs="Arial"/>
          <w:color w:val="000000"/>
          <w:sz w:val="16"/>
          <w:szCs w:val="16"/>
          <w:lang w:val="en-US" w:eastAsia="it-IT"/>
        </w:rPr>
      </w:pPr>
      <w:r w:rsidRPr="00AB3040">
        <w:rPr>
          <w:rFonts w:ascii="Arial" w:eastAsia="Times New Roman" w:hAnsi="Arial" w:cs="Arial"/>
          <w:color w:val="000000"/>
          <w:sz w:val="16"/>
          <w:szCs w:val="16"/>
          <w:lang w:val="en-US" w:eastAsia="it-IT"/>
        </w:rPr>
        <w:t>Interventions that reduce high blood pressure, cholesterol, and glucose might address about half of excess risk of coronary heart disease and three-quarters of excess risk of stroke associated with high BMI. Maintenance of optimum bodyweight is needed for the full benefits.</w:t>
      </w:r>
    </w:p>
    <w:p w:rsidR="002267AC" w:rsidRPr="00AB3040" w:rsidRDefault="002267AC">
      <w:pPr>
        <w:rPr>
          <w:lang w:val="en-US"/>
        </w:rPr>
      </w:pPr>
    </w:p>
    <w:sectPr w:rsidR="002267AC" w:rsidRPr="00AB3040" w:rsidSect="002267AC">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283"/>
  <w:characterSpacingControl w:val="doNotCompress"/>
  <w:compat/>
  <w:rsids>
    <w:rsidRoot w:val="00AB3040"/>
    <w:rsid w:val="00031475"/>
    <w:rsid w:val="00055C84"/>
    <w:rsid w:val="0013651B"/>
    <w:rsid w:val="002267AC"/>
    <w:rsid w:val="002B4807"/>
    <w:rsid w:val="00431A97"/>
    <w:rsid w:val="0044433B"/>
    <w:rsid w:val="00961D49"/>
    <w:rsid w:val="00AB304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8"/>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31475"/>
  </w:style>
  <w:style w:type="paragraph" w:styleId="Titolo1">
    <w:name w:val="heading 1"/>
    <w:basedOn w:val="Normale"/>
    <w:link w:val="Titolo1Carattere"/>
    <w:uiPriority w:val="9"/>
    <w:qFormat/>
    <w:rsid w:val="00AB3040"/>
    <w:pPr>
      <w:spacing w:before="100" w:beforeAutospacing="1" w:after="100" w:afterAutospacing="1"/>
      <w:outlineLvl w:val="0"/>
    </w:pPr>
    <w:rPr>
      <w:rFonts w:eastAsia="Times New Roman"/>
      <w:b/>
      <w:bCs/>
      <w:kern w:val="36"/>
      <w:sz w:val="48"/>
      <w:szCs w:val="48"/>
      <w:lang w:eastAsia="it-IT"/>
    </w:rPr>
  </w:style>
  <w:style w:type="paragraph" w:styleId="Titolo3">
    <w:name w:val="heading 3"/>
    <w:basedOn w:val="Normale"/>
    <w:link w:val="Titolo3Carattere"/>
    <w:uiPriority w:val="9"/>
    <w:qFormat/>
    <w:rsid w:val="00AB3040"/>
    <w:pPr>
      <w:spacing w:before="100" w:beforeAutospacing="1" w:after="100" w:afterAutospacing="1"/>
      <w:outlineLvl w:val="2"/>
    </w:pPr>
    <w:rPr>
      <w:rFonts w:eastAsia="Times New Roman"/>
      <w:b/>
      <w:bCs/>
      <w:sz w:val="27"/>
      <w:szCs w:val="27"/>
      <w:lang w:eastAsia="it-IT"/>
    </w:rPr>
  </w:style>
  <w:style w:type="paragraph" w:styleId="Titolo4">
    <w:name w:val="heading 4"/>
    <w:basedOn w:val="Normale"/>
    <w:link w:val="Titolo4Carattere"/>
    <w:uiPriority w:val="9"/>
    <w:qFormat/>
    <w:rsid w:val="00AB3040"/>
    <w:pPr>
      <w:spacing w:before="100" w:beforeAutospacing="1" w:after="100" w:afterAutospacing="1"/>
      <w:outlineLvl w:val="3"/>
    </w:pPr>
    <w:rPr>
      <w:rFonts w:eastAsia="Times New Roman"/>
      <w:b/>
      <w:bCs/>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B3040"/>
    <w:rPr>
      <w:rFonts w:eastAsia="Times New Roman"/>
      <w:b/>
      <w:bCs/>
      <w:kern w:val="36"/>
      <w:sz w:val="48"/>
      <w:szCs w:val="48"/>
      <w:lang w:eastAsia="it-IT"/>
    </w:rPr>
  </w:style>
  <w:style w:type="character" w:customStyle="1" w:styleId="Titolo3Carattere">
    <w:name w:val="Titolo 3 Carattere"/>
    <w:basedOn w:val="Carpredefinitoparagrafo"/>
    <w:link w:val="Titolo3"/>
    <w:uiPriority w:val="9"/>
    <w:rsid w:val="00AB3040"/>
    <w:rPr>
      <w:rFonts w:eastAsia="Times New Roman"/>
      <w:b/>
      <w:bCs/>
      <w:sz w:val="27"/>
      <w:szCs w:val="27"/>
      <w:lang w:eastAsia="it-IT"/>
    </w:rPr>
  </w:style>
  <w:style w:type="character" w:customStyle="1" w:styleId="Titolo4Carattere">
    <w:name w:val="Titolo 4 Carattere"/>
    <w:basedOn w:val="Carpredefinitoparagrafo"/>
    <w:link w:val="Titolo4"/>
    <w:uiPriority w:val="9"/>
    <w:rsid w:val="00AB3040"/>
    <w:rPr>
      <w:rFonts w:eastAsia="Times New Roman"/>
      <w:b/>
      <w:bCs/>
      <w:szCs w:val="24"/>
      <w:lang w:eastAsia="it-IT"/>
    </w:rPr>
  </w:style>
  <w:style w:type="character" w:styleId="Collegamentoipertestuale">
    <w:name w:val="Hyperlink"/>
    <w:basedOn w:val="Carpredefinitoparagrafo"/>
    <w:uiPriority w:val="99"/>
    <w:semiHidden/>
    <w:unhideWhenUsed/>
    <w:rsid w:val="00AB3040"/>
    <w:rPr>
      <w:color w:val="0000FF"/>
      <w:u w:val="single"/>
    </w:rPr>
  </w:style>
  <w:style w:type="character" w:customStyle="1" w:styleId="apple-converted-space">
    <w:name w:val="apple-converted-space"/>
    <w:basedOn w:val="Carpredefinitoparagrafo"/>
    <w:rsid w:val="00AB3040"/>
  </w:style>
  <w:style w:type="character" w:customStyle="1" w:styleId="ui-ncbitoggler-master-text">
    <w:name w:val="ui-ncbitoggler-master-text"/>
    <w:basedOn w:val="Carpredefinitoparagrafo"/>
    <w:rsid w:val="00AB3040"/>
  </w:style>
  <w:style w:type="paragraph" w:styleId="NormaleWeb">
    <w:name w:val="Normal (Web)"/>
    <w:basedOn w:val="Normale"/>
    <w:uiPriority w:val="99"/>
    <w:semiHidden/>
    <w:unhideWhenUsed/>
    <w:rsid w:val="00AB3040"/>
    <w:pPr>
      <w:spacing w:before="100" w:beforeAutospacing="1" w:after="100" w:afterAutospacing="1"/>
    </w:pPr>
    <w:rPr>
      <w:rFonts w:eastAsia="Times New Roman"/>
      <w:szCs w:val="24"/>
      <w:lang w:eastAsia="it-IT"/>
    </w:rPr>
  </w:style>
</w:styles>
</file>

<file path=word/webSettings.xml><?xml version="1.0" encoding="utf-8"?>
<w:webSettings xmlns:r="http://schemas.openxmlformats.org/officeDocument/2006/relationships" xmlns:w="http://schemas.openxmlformats.org/wordprocessingml/2006/main">
  <w:divs>
    <w:div w:id="511457641">
      <w:bodyDiv w:val="1"/>
      <w:marLeft w:val="0"/>
      <w:marRight w:val="0"/>
      <w:marTop w:val="0"/>
      <w:marBottom w:val="0"/>
      <w:divBdr>
        <w:top w:val="none" w:sz="0" w:space="0" w:color="auto"/>
        <w:left w:val="none" w:sz="0" w:space="0" w:color="auto"/>
        <w:bottom w:val="none" w:sz="0" w:space="0" w:color="auto"/>
        <w:right w:val="none" w:sz="0" w:space="0" w:color="auto"/>
      </w:divBdr>
      <w:divsChild>
        <w:div w:id="1465347727">
          <w:marLeft w:val="0"/>
          <w:marRight w:val="0"/>
          <w:marTop w:val="240"/>
          <w:marBottom w:val="100"/>
          <w:divBdr>
            <w:top w:val="none" w:sz="0" w:space="0" w:color="auto"/>
            <w:left w:val="none" w:sz="0" w:space="0" w:color="auto"/>
            <w:bottom w:val="none" w:sz="0" w:space="0" w:color="auto"/>
            <w:right w:val="none" w:sz="0" w:space="0" w:color="auto"/>
          </w:divBdr>
          <w:divsChild>
            <w:div w:id="1185285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ncbi.nlm.nih.gov/pubmed/2426910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595</Words>
  <Characters>3395</Characters>
  <Application>Microsoft Office Word</Application>
  <DocSecurity>0</DocSecurity>
  <Lines>28</Lines>
  <Paragraphs>7</Paragraphs>
  <ScaleCrop>false</ScaleCrop>
  <Company> </Company>
  <LinksUpToDate>false</LinksUpToDate>
  <CharactersWithSpaces>3983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Venturini</dc:creator>
  <cp:keywords/>
  <dc:description/>
  <cp:lastModifiedBy>Anna Venturini</cp:lastModifiedBy>
  <cp:revision>1</cp:revision>
  <dcterms:created xsi:type="dcterms:W3CDTF">2014-04-28T12:56:00Z</dcterms:created>
  <dcterms:modified xsi:type="dcterms:W3CDTF">2014-04-28T12:58:00Z</dcterms:modified>
</cp:coreProperties>
</file>