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1CF6" w:rsidRPr="00FE1CF6" w:rsidRDefault="00FE1CF6" w:rsidP="00FE1CF6">
      <w:pPr>
        <w:shd w:val="clear" w:color="auto" w:fill="FFFFFF"/>
        <w:spacing w:line="348" w:lineRule="atLeast"/>
        <w:textAlignment w:val="baseline"/>
        <w:rPr>
          <w:rFonts w:ascii="Arial" w:eastAsia="Times New Roman" w:hAnsi="Arial" w:cs="Arial"/>
          <w:color w:val="000000"/>
          <w:sz w:val="20"/>
          <w:szCs w:val="20"/>
          <w:lang w:val="en-US" w:eastAsia="it-IT"/>
        </w:rPr>
      </w:pPr>
      <w:r w:rsidRPr="00FE1CF6">
        <w:rPr>
          <w:rFonts w:ascii="Arial" w:eastAsia="Times New Roman" w:hAnsi="Arial" w:cs="Arial"/>
          <w:color w:val="000000"/>
          <w:sz w:val="20"/>
          <w:szCs w:val="20"/>
          <w:lang w:eastAsia="it-IT"/>
        </w:rPr>
        <w:fldChar w:fldCharType="begin"/>
      </w:r>
      <w:r w:rsidRPr="00FE1CF6">
        <w:rPr>
          <w:rFonts w:ascii="Arial" w:eastAsia="Times New Roman" w:hAnsi="Arial" w:cs="Arial"/>
          <w:color w:val="000000"/>
          <w:sz w:val="20"/>
          <w:szCs w:val="20"/>
          <w:lang w:val="en-US" w:eastAsia="it-IT"/>
        </w:rPr>
        <w:instrText xml:space="preserve"> HYPERLINK "http://www.ncbi.nlm.nih.gov/pubmed/23237327" \o "Echocardiography (Mount Kisco, N.Y.)." </w:instrText>
      </w:r>
      <w:r w:rsidRPr="00FE1CF6">
        <w:rPr>
          <w:rFonts w:ascii="Arial" w:eastAsia="Times New Roman" w:hAnsi="Arial" w:cs="Arial"/>
          <w:color w:val="000000"/>
          <w:sz w:val="20"/>
          <w:szCs w:val="20"/>
          <w:lang w:eastAsia="it-IT"/>
        </w:rPr>
        <w:fldChar w:fldCharType="separate"/>
      </w:r>
      <w:r w:rsidRPr="00FE1CF6">
        <w:rPr>
          <w:rFonts w:ascii="Arial" w:eastAsia="Times New Roman" w:hAnsi="Arial" w:cs="Arial"/>
          <w:color w:val="660066"/>
          <w:sz w:val="17"/>
          <w:u w:val="single"/>
          <w:lang w:val="en-US" w:eastAsia="it-IT"/>
        </w:rPr>
        <w:t>Echocardiography.</w:t>
      </w:r>
      <w:r w:rsidRPr="00FE1CF6">
        <w:rPr>
          <w:rFonts w:ascii="Arial" w:eastAsia="Times New Roman" w:hAnsi="Arial" w:cs="Arial"/>
          <w:color w:val="000000"/>
          <w:sz w:val="20"/>
          <w:szCs w:val="20"/>
          <w:lang w:eastAsia="it-IT"/>
        </w:rPr>
        <w:fldChar w:fldCharType="end"/>
      </w:r>
      <w:r w:rsidRPr="00FE1CF6">
        <w:rPr>
          <w:rFonts w:ascii="Arial" w:eastAsia="Times New Roman" w:hAnsi="Arial" w:cs="Arial"/>
          <w:color w:val="000000"/>
          <w:sz w:val="20"/>
          <w:lang w:val="en-US" w:eastAsia="it-IT"/>
        </w:rPr>
        <w:t> </w:t>
      </w:r>
      <w:r w:rsidRPr="00FE1CF6">
        <w:rPr>
          <w:rFonts w:ascii="Arial" w:eastAsia="Times New Roman" w:hAnsi="Arial" w:cs="Arial"/>
          <w:color w:val="000000"/>
          <w:sz w:val="17"/>
          <w:lang w:val="en-US" w:eastAsia="it-IT"/>
        </w:rPr>
        <w:t>2012</w:t>
      </w:r>
      <w:r w:rsidRPr="00FE1CF6">
        <w:rPr>
          <w:rFonts w:ascii="Arial" w:eastAsia="Times New Roman" w:hAnsi="Arial" w:cs="Arial"/>
          <w:color w:val="000000"/>
          <w:sz w:val="20"/>
          <w:lang w:val="en-US" w:eastAsia="it-IT"/>
        </w:rPr>
        <w:t> </w:t>
      </w:r>
      <w:r w:rsidRPr="00FE1CF6">
        <w:rPr>
          <w:rFonts w:ascii="Arial" w:eastAsia="Times New Roman" w:hAnsi="Arial" w:cs="Arial"/>
          <w:color w:val="000000"/>
          <w:sz w:val="20"/>
          <w:szCs w:val="20"/>
          <w:lang w:val="en-US" w:eastAsia="it-IT"/>
        </w:rPr>
        <w:t>Dec 12. doi: 10.1111/echo.12043. [Epub ahead of print]</w:t>
      </w:r>
    </w:p>
    <w:p w:rsidR="00FE1CF6" w:rsidRPr="00FE1CF6" w:rsidRDefault="00FE1CF6" w:rsidP="00FE1CF6">
      <w:pPr>
        <w:shd w:val="clear" w:color="auto" w:fill="FFFFFF"/>
        <w:spacing w:before="90" w:after="90" w:line="270" w:lineRule="atLeast"/>
        <w:textAlignment w:val="baseline"/>
        <w:outlineLvl w:val="0"/>
        <w:rPr>
          <w:rFonts w:ascii="Arial" w:eastAsia="Times New Roman" w:hAnsi="Arial" w:cs="Arial"/>
          <w:b/>
          <w:bCs/>
          <w:color w:val="000000"/>
          <w:kern w:val="36"/>
          <w:sz w:val="30"/>
          <w:szCs w:val="30"/>
          <w:lang w:val="en-US" w:eastAsia="it-IT"/>
        </w:rPr>
      </w:pPr>
      <w:r w:rsidRPr="00FE1CF6">
        <w:rPr>
          <w:rFonts w:ascii="Arial" w:eastAsia="Times New Roman" w:hAnsi="Arial" w:cs="Arial"/>
          <w:b/>
          <w:bCs/>
          <w:color w:val="000000"/>
          <w:kern w:val="36"/>
          <w:sz w:val="30"/>
          <w:szCs w:val="30"/>
          <w:lang w:val="en-US" w:eastAsia="it-IT"/>
        </w:rPr>
        <w:t>Depressed Atrial Function in Diastolic Dysfunction: A Speckle Tracking Imaging Study.</w:t>
      </w:r>
    </w:p>
    <w:p w:rsidR="00FE1CF6" w:rsidRPr="00FE1CF6" w:rsidRDefault="00FE1CF6" w:rsidP="00FE1CF6">
      <w:pPr>
        <w:shd w:val="clear" w:color="auto" w:fill="FFFFFF"/>
        <w:spacing w:line="240" w:lineRule="auto"/>
        <w:textAlignment w:val="baseline"/>
        <w:rPr>
          <w:rFonts w:ascii="Arial" w:eastAsia="Times New Roman" w:hAnsi="Arial" w:cs="Arial"/>
          <w:color w:val="000000"/>
          <w:sz w:val="22"/>
          <w:szCs w:val="22"/>
          <w:lang w:eastAsia="it-IT"/>
        </w:rPr>
      </w:pPr>
      <w:r w:rsidRPr="00FE1CF6">
        <w:rPr>
          <w:rFonts w:ascii="Arial" w:eastAsia="Times New Roman" w:hAnsi="Arial" w:cs="Arial"/>
          <w:color w:val="000000"/>
          <w:sz w:val="22"/>
          <w:szCs w:val="22"/>
          <w:lang w:eastAsia="it-IT"/>
        </w:rPr>
        <w:fldChar w:fldCharType="begin"/>
      </w:r>
      <w:r w:rsidRPr="00FE1CF6">
        <w:rPr>
          <w:rFonts w:ascii="Arial" w:eastAsia="Times New Roman" w:hAnsi="Arial" w:cs="Arial"/>
          <w:color w:val="000000"/>
          <w:sz w:val="22"/>
          <w:szCs w:val="22"/>
          <w:lang w:eastAsia="it-IT"/>
        </w:rPr>
        <w:instrText xml:space="preserve"> HYPERLINK "http://www.ncbi.nlm.nih.gov/pubmed?term=Khan%20UA%5BAuthor%5D&amp;cauthor=true&amp;cauthor_uid=23237327" </w:instrText>
      </w:r>
      <w:r w:rsidRPr="00FE1CF6">
        <w:rPr>
          <w:rFonts w:ascii="Arial" w:eastAsia="Times New Roman" w:hAnsi="Arial" w:cs="Arial"/>
          <w:color w:val="000000"/>
          <w:sz w:val="22"/>
          <w:szCs w:val="22"/>
          <w:lang w:eastAsia="it-IT"/>
        </w:rPr>
        <w:fldChar w:fldCharType="separate"/>
      </w:r>
      <w:r w:rsidRPr="00FE1CF6">
        <w:rPr>
          <w:rFonts w:ascii="Arial" w:eastAsia="Times New Roman" w:hAnsi="Arial" w:cs="Arial"/>
          <w:color w:val="660066"/>
          <w:sz w:val="18"/>
          <w:u w:val="single"/>
          <w:lang w:eastAsia="it-IT"/>
        </w:rPr>
        <w:t>Khan UA</w:t>
      </w:r>
      <w:r w:rsidRPr="00FE1CF6">
        <w:rPr>
          <w:rFonts w:ascii="Arial" w:eastAsia="Times New Roman" w:hAnsi="Arial" w:cs="Arial"/>
          <w:color w:val="000000"/>
          <w:sz w:val="22"/>
          <w:szCs w:val="22"/>
          <w:lang w:eastAsia="it-IT"/>
        </w:rPr>
        <w:fldChar w:fldCharType="end"/>
      </w:r>
      <w:r w:rsidRPr="00FE1CF6">
        <w:rPr>
          <w:rFonts w:ascii="Arial" w:eastAsia="Times New Roman" w:hAnsi="Arial" w:cs="Arial"/>
          <w:color w:val="000000"/>
          <w:sz w:val="22"/>
          <w:szCs w:val="22"/>
          <w:lang w:eastAsia="it-IT"/>
        </w:rPr>
        <w:t>,</w:t>
      </w:r>
      <w:r w:rsidRPr="00FE1CF6">
        <w:rPr>
          <w:rFonts w:ascii="Arial" w:eastAsia="Times New Roman" w:hAnsi="Arial" w:cs="Arial"/>
          <w:color w:val="000000"/>
          <w:sz w:val="22"/>
          <w:lang w:eastAsia="it-IT"/>
        </w:rPr>
        <w:t> </w:t>
      </w:r>
      <w:hyperlink r:id="rId4" w:history="1">
        <w:r w:rsidRPr="00FE1CF6">
          <w:rPr>
            <w:rFonts w:ascii="Arial" w:eastAsia="Times New Roman" w:hAnsi="Arial" w:cs="Arial"/>
            <w:color w:val="660066"/>
            <w:sz w:val="18"/>
            <w:u w:val="single"/>
            <w:lang w:eastAsia="it-IT"/>
          </w:rPr>
          <w:t>de Simone G</w:t>
        </w:r>
      </w:hyperlink>
      <w:r w:rsidRPr="00FE1CF6">
        <w:rPr>
          <w:rFonts w:ascii="Arial" w:eastAsia="Times New Roman" w:hAnsi="Arial" w:cs="Arial"/>
          <w:color w:val="000000"/>
          <w:sz w:val="22"/>
          <w:szCs w:val="22"/>
          <w:lang w:eastAsia="it-IT"/>
        </w:rPr>
        <w:t>,</w:t>
      </w:r>
      <w:r w:rsidRPr="00FE1CF6">
        <w:rPr>
          <w:rFonts w:ascii="Arial" w:eastAsia="Times New Roman" w:hAnsi="Arial" w:cs="Arial"/>
          <w:color w:val="000000"/>
          <w:sz w:val="22"/>
          <w:lang w:eastAsia="it-IT"/>
        </w:rPr>
        <w:t> </w:t>
      </w:r>
      <w:hyperlink r:id="rId5" w:history="1">
        <w:r w:rsidRPr="00FE1CF6">
          <w:rPr>
            <w:rFonts w:ascii="Arial" w:eastAsia="Times New Roman" w:hAnsi="Arial" w:cs="Arial"/>
            <w:color w:val="660066"/>
            <w:sz w:val="18"/>
            <w:u w:val="single"/>
            <w:lang w:eastAsia="it-IT"/>
          </w:rPr>
          <w:t>Hill J</w:t>
        </w:r>
      </w:hyperlink>
      <w:r w:rsidRPr="00FE1CF6">
        <w:rPr>
          <w:rFonts w:ascii="Arial" w:eastAsia="Times New Roman" w:hAnsi="Arial" w:cs="Arial"/>
          <w:color w:val="000000"/>
          <w:sz w:val="22"/>
          <w:szCs w:val="22"/>
          <w:lang w:eastAsia="it-IT"/>
        </w:rPr>
        <w:t>,</w:t>
      </w:r>
      <w:r w:rsidRPr="00FE1CF6">
        <w:rPr>
          <w:rFonts w:ascii="Arial" w:eastAsia="Times New Roman" w:hAnsi="Arial" w:cs="Arial"/>
          <w:color w:val="000000"/>
          <w:sz w:val="22"/>
          <w:lang w:eastAsia="it-IT"/>
        </w:rPr>
        <w:t> </w:t>
      </w:r>
      <w:proofErr w:type="spellStart"/>
      <w:r w:rsidRPr="00FE1CF6">
        <w:rPr>
          <w:rFonts w:ascii="Arial" w:eastAsia="Times New Roman" w:hAnsi="Arial" w:cs="Arial"/>
          <w:color w:val="000000"/>
          <w:sz w:val="22"/>
          <w:szCs w:val="22"/>
          <w:lang w:eastAsia="it-IT"/>
        </w:rPr>
        <w:fldChar w:fldCharType="begin"/>
      </w:r>
      <w:r w:rsidRPr="00FE1CF6">
        <w:rPr>
          <w:rFonts w:ascii="Arial" w:eastAsia="Times New Roman" w:hAnsi="Arial" w:cs="Arial"/>
          <w:color w:val="000000"/>
          <w:sz w:val="22"/>
          <w:szCs w:val="22"/>
          <w:lang w:eastAsia="it-IT"/>
        </w:rPr>
        <w:instrText xml:space="preserve"> HYPERLINK "http://www.ncbi.nlm.nih.gov/pubmed?term=Tighe%20DA%5BAuthor%5D&amp;cauthor=true&amp;cauthor_uid=23237327" </w:instrText>
      </w:r>
      <w:r w:rsidRPr="00FE1CF6">
        <w:rPr>
          <w:rFonts w:ascii="Arial" w:eastAsia="Times New Roman" w:hAnsi="Arial" w:cs="Arial"/>
          <w:color w:val="000000"/>
          <w:sz w:val="22"/>
          <w:szCs w:val="22"/>
          <w:lang w:eastAsia="it-IT"/>
        </w:rPr>
        <w:fldChar w:fldCharType="separate"/>
      </w:r>
      <w:r w:rsidRPr="00FE1CF6">
        <w:rPr>
          <w:rFonts w:ascii="Arial" w:eastAsia="Times New Roman" w:hAnsi="Arial" w:cs="Arial"/>
          <w:color w:val="660066"/>
          <w:sz w:val="18"/>
          <w:u w:val="single"/>
          <w:lang w:eastAsia="it-IT"/>
        </w:rPr>
        <w:t>Tighe</w:t>
      </w:r>
      <w:proofErr w:type="spellEnd"/>
      <w:r w:rsidRPr="00FE1CF6">
        <w:rPr>
          <w:rFonts w:ascii="Arial" w:eastAsia="Times New Roman" w:hAnsi="Arial" w:cs="Arial"/>
          <w:color w:val="660066"/>
          <w:sz w:val="18"/>
          <w:u w:val="single"/>
          <w:lang w:eastAsia="it-IT"/>
        </w:rPr>
        <w:t xml:space="preserve"> DA</w:t>
      </w:r>
      <w:r w:rsidRPr="00FE1CF6">
        <w:rPr>
          <w:rFonts w:ascii="Arial" w:eastAsia="Times New Roman" w:hAnsi="Arial" w:cs="Arial"/>
          <w:color w:val="000000"/>
          <w:sz w:val="22"/>
          <w:szCs w:val="22"/>
          <w:lang w:eastAsia="it-IT"/>
        </w:rPr>
        <w:fldChar w:fldCharType="end"/>
      </w:r>
      <w:r w:rsidRPr="00FE1CF6">
        <w:rPr>
          <w:rFonts w:ascii="Arial" w:eastAsia="Times New Roman" w:hAnsi="Arial" w:cs="Arial"/>
          <w:color w:val="000000"/>
          <w:sz w:val="22"/>
          <w:szCs w:val="22"/>
          <w:lang w:eastAsia="it-IT"/>
        </w:rPr>
        <w:t>,</w:t>
      </w:r>
      <w:r w:rsidRPr="00FE1CF6">
        <w:rPr>
          <w:rFonts w:ascii="Arial" w:eastAsia="Times New Roman" w:hAnsi="Arial" w:cs="Arial"/>
          <w:color w:val="000000"/>
          <w:sz w:val="22"/>
          <w:lang w:eastAsia="it-IT"/>
        </w:rPr>
        <w:t> </w:t>
      </w:r>
      <w:proofErr w:type="spellStart"/>
      <w:r w:rsidRPr="00FE1CF6">
        <w:rPr>
          <w:rFonts w:ascii="Arial" w:eastAsia="Times New Roman" w:hAnsi="Arial" w:cs="Arial"/>
          <w:color w:val="000000"/>
          <w:sz w:val="22"/>
          <w:szCs w:val="22"/>
          <w:lang w:eastAsia="it-IT"/>
        </w:rPr>
        <w:fldChar w:fldCharType="begin"/>
      </w:r>
      <w:r w:rsidRPr="00FE1CF6">
        <w:rPr>
          <w:rFonts w:ascii="Arial" w:eastAsia="Times New Roman" w:hAnsi="Arial" w:cs="Arial"/>
          <w:color w:val="000000"/>
          <w:sz w:val="22"/>
          <w:szCs w:val="22"/>
          <w:lang w:eastAsia="it-IT"/>
        </w:rPr>
        <w:instrText xml:space="preserve"> HYPERLINK "http://www.ncbi.nlm.nih.gov/pubmed?term=Aurigemma%20GP%5BAuthor%5D&amp;cauthor=true&amp;cauthor_uid=23237327" </w:instrText>
      </w:r>
      <w:r w:rsidRPr="00FE1CF6">
        <w:rPr>
          <w:rFonts w:ascii="Arial" w:eastAsia="Times New Roman" w:hAnsi="Arial" w:cs="Arial"/>
          <w:color w:val="000000"/>
          <w:sz w:val="22"/>
          <w:szCs w:val="22"/>
          <w:lang w:eastAsia="it-IT"/>
        </w:rPr>
        <w:fldChar w:fldCharType="separate"/>
      </w:r>
      <w:r w:rsidRPr="00FE1CF6">
        <w:rPr>
          <w:rFonts w:ascii="Arial" w:eastAsia="Times New Roman" w:hAnsi="Arial" w:cs="Arial"/>
          <w:color w:val="660066"/>
          <w:sz w:val="18"/>
          <w:u w:val="single"/>
          <w:lang w:eastAsia="it-IT"/>
        </w:rPr>
        <w:t>Aurigemma</w:t>
      </w:r>
      <w:proofErr w:type="spellEnd"/>
      <w:r w:rsidRPr="00FE1CF6">
        <w:rPr>
          <w:rFonts w:ascii="Arial" w:eastAsia="Times New Roman" w:hAnsi="Arial" w:cs="Arial"/>
          <w:color w:val="660066"/>
          <w:sz w:val="18"/>
          <w:u w:val="single"/>
          <w:lang w:eastAsia="it-IT"/>
        </w:rPr>
        <w:t xml:space="preserve"> GP</w:t>
      </w:r>
      <w:r w:rsidRPr="00FE1CF6">
        <w:rPr>
          <w:rFonts w:ascii="Arial" w:eastAsia="Times New Roman" w:hAnsi="Arial" w:cs="Arial"/>
          <w:color w:val="000000"/>
          <w:sz w:val="22"/>
          <w:szCs w:val="22"/>
          <w:lang w:eastAsia="it-IT"/>
        </w:rPr>
        <w:fldChar w:fldCharType="end"/>
      </w:r>
      <w:r w:rsidRPr="00FE1CF6">
        <w:rPr>
          <w:rFonts w:ascii="Arial" w:eastAsia="Times New Roman" w:hAnsi="Arial" w:cs="Arial"/>
          <w:color w:val="000000"/>
          <w:sz w:val="22"/>
          <w:szCs w:val="22"/>
          <w:lang w:eastAsia="it-IT"/>
        </w:rPr>
        <w:t>.</w:t>
      </w:r>
    </w:p>
    <w:p w:rsidR="00FE1CF6" w:rsidRPr="00FE1CF6" w:rsidRDefault="00FE1CF6" w:rsidP="00FE1CF6">
      <w:pPr>
        <w:shd w:val="clear" w:color="auto" w:fill="FFFFFF"/>
        <w:spacing w:before="308" w:after="154" w:line="240" w:lineRule="auto"/>
        <w:textAlignment w:val="baseline"/>
        <w:outlineLvl w:val="2"/>
        <w:rPr>
          <w:rFonts w:ascii="Arial" w:eastAsia="Times New Roman" w:hAnsi="Arial" w:cs="Arial"/>
          <w:b/>
          <w:bCs/>
          <w:color w:val="724128"/>
          <w:sz w:val="22"/>
          <w:szCs w:val="22"/>
          <w:lang w:val="en-US" w:eastAsia="it-IT"/>
        </w:rPr>
      </w:pPr>
      <w:r w:rsidRPr="00FE1CF6">
        <w:rPr>
          <w:rFonts w:ascii="Arial" w:eastAsia="Times New Roman" w:hAnsi="Arial" w:cs="Arial"/>
          <w:b/>
          <w:bCs/>
          <w:color w:val="724128"/>
          <w:sz w:val="22"/>
          <w:szCs w:val="22"/>
          <w:lang w:val="en-US" w:eastAsia="it-IT"/>
        </w:rPr>
        <w:t>Source</w:t>
      </w:r>
    </w:p>
    <w:p w:rsidR="00FE1CF6" w:rsidRPr="00FE1CF6" w:rsidRDefault="00FE1CF6" w:rsidP="00FE1CF6">
      <w:pPr>
        <w:shd w:val="clear" w:color="auto" w:fill="FFFFFF"/>
        <w:spacing w:before="120" w:after="120" w:line="262" w:lineRule="atLeast"/>
        <w:textAlignment w:val="baseline"/>
        <w:rPr>
          <w:rFonts w:ascii="Arial" w:eastAsia="Times New Roman" w:hAnsi="Arial" w:cs="Arial"/>
          <w:color w:val="000000"/>
          <w:sz w:val="17"/>
          <w:szCs w:val="17"/>
          <w:lang w:val="en-US" w:eastAsia="it-IT"/>
        </w:rPr>
      </w:pPr>
      <w:r w:rsidRPr="00FE1CF6">
        <w:rPr>
          <w:rFonts w:ascii="Arial" w:eastAsia="Times New Roman" w:hAnsi="Arial" w:cs="Arial"/>
          <w:color w:val="000000"/>
          <w:sz w:val="17"/>
          <w:szCs w:val="17"/>
          <w:lang w:val="en-US" w:eastAsia="it-IT"/>
        </w:rPr>
        <w:t>Division of Cardiovascular Disease, Department of Medicine, University of Massachusetts Medical School, Worcester, Massachusetts.</w:t>
      </w:r>
    </w:p>
    <w:p w:rsidR="00FE1CF6" w:rsidRPr="00FE1CF6" w:rsidRDefault="00FE1CF6" w:rsidP="00FE1CF6">
      <w:pPr>
        <w:shd w:val="clear" w:color="auto" w:fill="FFFFFF"/>
        <w:spacing w:line="240" w:lineRule="auto"/>
        <w:textAlignment w:val="baseline"/>
        <w:outlineLvl w:val="2"/>
        <w:rPr>
          <w:rFonts w:ascii="Arial" w:eastAsia="Times New Roman" w:hAnsi="Arial" w:cs="Arial"/>
          <w:b/>
          <w:bCs/>
          <w:color w:val="985735"/>
          <w:sz w:val="22"/>
          <w:szCs w:val="22"/>
          <w:lang w:eastAsia="it-IT"/>
        </w:rPr>
      </w:pPr>
      <w:proofErr w:type="spellStart"/>
      <w:r w:rsidRPr="00FE1CF6">
        <w:rPr>
          <w:rFonts w:ascii="Arial" w:eastAsia="Times New Roman" w:hAnsi="Arial" w:cs="Arial"/>
          <w:b/>
          <w:bCs/>
          <w:color w:val="985735"/>
          <w:sz w:val="22"/>
          <w:szCs w:val="22"/>
          <w:lang w:eastAsia="it-IT"/>
        </w:rPr>
        <w:t>Abstract</w:t>
      </w:r>
      <w:proofErr w:type="spellEnd"/>
    </w:p>
    <w:p w:rsidR="00FE1CF6" w:rsidRPr="00FE1CF6" w:rsidRDefault="00FE1CF6" w:rsidP="00FE1CF6">
      <w:pPr>
        <w:shd w:val="clear" w:color="auto" w:fill="FFFFFF"/>
        <w:spacing w:after="120" w:line="255" w:lineRule="atLeast"/>
        <w:textAlignment w:val="baseline"/>
        <w:rPr>
          <w:rFonts w:ascii="Arial" w:eastAsia="Times New Roman" w:hAnsi="Arial" w:cs="Arial"/>
          <w:color w:val="000000"/>
          <w:sz w:val="20"/>
          <w:szCs w:val="20"/>
          <w:lang w:val="en-US" w:eastAsia="it-IT"/>
        </w:rPr>
      </w:pPr>
      <w:r w:rsidRPr="00FE1CF6">
        <w:rPr>
          <w:rFonts w:ascii="Arial" w:eastAsia="Times New Roman" w:hAnsi="Arial" w:cs="Arial"/>
          <w:color w:val="000000"/>
          <w:sz w:val="20"/>
          <w:szCs w:val="20"/>
          <w:lang w:val="en-US" w:eastAsia="it-IT"/>
        </w:rPr>
        <w:t xml:space="preserve">Background: Two-dimensional speckle tracking imaging (STI) has recently been applied to the study of left </w:t>
      </w:r>
      <w:proofErr w:type="spellStart"/>
      <w:r w:rsidRPr="00FE1CF6">
        <w:rPr>
          <w:rFonts w:ascii="Arial" w:eastAsia="Times New Roman" w:hAnsi="Arial" w:cs="Arial"/>
          <w:color w:val="000000"/>
          <w:sz w:val="20"/>
          <w:szCs w:val="20"/>
          <w:lang w:val="en-US" w:eastAsia="it-IT"/>
        </w:rPr>
        <w:t>atrial</w:t>
      </w:r>
      <w:proofErr w:type="spellEnd"/>
      <w:r w:rsidRPr="00FE1CF6">
        <w:rPr>
          <w:rFonts w:ascii="Arial" w:eastAsia="Times New Roman" w:hAnsi="Arial" w:cs="Arial"/>
          <w:color w:val="000000"/>
          <w:sz w:val="20"/>
          <w:szCs w:val="20"/>
          <w:lang w:val="en-US" w:eastAsia="it-IT"/>
        </w:rPr>
        <w:t xml:space="preserve"> (LA) reservoir function. We utilized STI to analyze LA function in diastolic dysfunction (DD), hypothesizing that LA strain abnormality is part of the pathogenesis of diastolic dysfunction. Methods: We applied STI to 50 patients with Grade 1-2 DD, comparing these results to 100 normal controls. Complete Doppler analysis of filling was made using peak E, peak A and tissue Doppler e' velocities; E/e' was used as a surrogate for LA pressure and LA stiffness index was calculated. Results: In analysis of covariance, adjusting for age and gender, compared with controls, DD patients had higher E/e', greater LA volume and greater LA stiffness, but lower E/A ratio and global LA strain. LA strain appears to be inversely related to LA volume, but not to other indices of LV diastolic function. In subgroup analysis, LA strain was significantly lower, and stiffness significantly higher in DD, even after correction for differences in LA volume and E/A ratio. Analysis of ROC curves suggests that abnormal LA strain is a better marker for diastolic dysfunction than LA enlargement. Conclusion: LA strain by STI is significantly reduced in early diastolic dysfunction and is related to higher LA stiffness and LA size. Reduction in LA strain is partially independent of LA volume; accordingly we hypothesize that reduced </w:t>
      </w:r>
      <w:proofErr w:type="spellStart"/>
      <w:r w:rsidRPr="00FE1CF6">
        <w:rPr>
          <w:rFonts w:ascii="Arial" w:eastAsia="Times New Roman" w:hAnsi="Arial" w:cs="Arial"/>
          <w:color w:val="000000"/>
          <w:sz w:val="20"/>
          <w:szCs w:val="20"/>
          <w:lang w:val="en-US" w:eastAsia="it-IT"/>
        </w:rPr>
        <w:t>atrial</w:t>
      </w:r>
      <w:proofErr w:type="spellEnd"/>
      <w:r w:rsidRPr="00FE1CF6">
        <w:rPr>
          <w:rFonts w:ascii="Arial" w:eastAsia="Times New Roman" w:hAnsi="Arial" w:cs="Arial"/>
          <w:color w:val="000000"/>
          <w:sz w:val="20"/>
          <w:szCs w:val="20"/>
          <w:lang w:val="en-US" w:eastAsia="it-IT"/>
        </w:rPr>
        <w:t xml:space="preserve"> strain indicates impaired </w:t>
      </w:r>
      <w:proofErr w:type="spellStart"/>
      <w:r w:rsidRPr="00FE1CF6">
        <w:rPr>
          <w:rFonts w:ascii="Arial" w:eastAsia="Times New Roman" w:hAnsi="Arial" w:cs="Arial"/>
          <w:color w:val="000000"/>
          <w:sz w:val="20"/>
          <w:szCs w:val="20"/>
          <w:lang w:val="en-US" w:eastAsia="it-IT"/>
        </w:rPr>
        <w:t>atrial</w:t>
      </w:r>
      <w:proofErr w:type="spellEnd"/>
      <w:r w:rsidRPr="00FE1CF6">
        <w:rPr>
          <w:rFonts w:ascii="Arial" w:eastAsia="Times New Roman" w:hAnsi="Arial" w:cs="Arial"/>
          <w:color w:val="000000"/>
          <w:sz w:val="20"/>
          <w:szCs w:val="20"/>
          <w:lang w:val="en-US" w:eastAsia="it-IT"/>
        </w:rPr>
        <w:t xml:space="preserve"> </w:t>
      </w:r>
      <w:proofErr w:type="spellStart"/>
      <w:r w:rsidRPr="00FE1CF6">
        <w:rPr>
          <w:rFonts w:ascii="Arial" w:eastAsia="Times New Roman" w:hAnsi="Arial" w:cs="Arial"/>
          <w:color w:val="000000"/>
          <w:sz w:val="20"/>
          <w:szCs w:val="20"/>
          <w:lang w:val="en-US" w:eastAsia="it-IT"/>
        </w:rPr>
        <w:t>distensibility</w:t>
      </w:r>
      <w:proofErr w:type="spellEnd"/>
      <w:r w:rsidRPr="00FE1CF6">
        <w:rPr>
          <w:rFonts w:ascii="Arial" w:eastAsia="Times New Roman" w:hAnsi="Arial" w:cs="Arial"/>
          <w:color w:val="000000"/>
          <w:sz w:val="20"/>
          <w:szCs w:val="20"/>
          <w:lang w:val="en-US" w:eastAsia="it-IT"/>
        </w:rPr>
        <w:t>.</w:t>
      </w:r>
    </w:p>
    <w:p w:rsidR="00FE1CF6" w:rsidRPr="00FE1CF6" w:rsidRDefault="00FE1CF6" w:rsidP="00FE1CF6">
      <w:pPr>
        <w:shd w:val="clear" w:color="auto" w:fill="FFFFFF"/>
        <w:spacing w:line="255" w:lineRule="atLeast"/>
        <w:textAlignment w:val="baseline"/>
        <w:rPr>
          <w:rFonts w:ascii="Arial" w:eastAsia="Times New Roman" w:hAnsi="Arial" w:cs="Arial"/>
          <w:color w:val="000000"/>
          <w:sz w:val="20"/>
          <w:szCs w:val="20"/>
          <w:lang w:val="en-US" w:eastAsia="it-IT"/>
        </w:rPr>
      </w:pPr>
      <w:r w:rsidRPr="00FE1CF6">
        <w:rPr>
          <w:rFonts w:ascii="Arial" w:eastAsia="Times New Roman" w:hAnsi="Arial" w:cs="Arial"/>
          <w:color w:val="000000"/>
          <w:sz w:val="20"/>
          <w:szCs w:val="20"/>
          <w:lang w:val="en-US" w:eastAsia="it-IT"/>
        </w:rPr>
        <w:t>©</w:t>
      </w:r>
      <w:r w:rsidRPr="00FE1CF6">
        <w:rPr>
          <w:rFonts w:ascii="Arial" w:eastAsia="Times New Roman" w:hAnsi="Arial" w:cs="Arial"/>
          <w:color w:val="000000"/>
          <w:sz w:val="20"/>
          <w:lang w:val="en-US" w:eastAsia="it-IT"/>
        </w:rPr>
        <w:t> 2012</w:t>
      </w:r>
      <w:r w:rsidRPr="00FE1CF6">
        <w:rPr>
          <w:rFonts w:ascii="Arial" w:eastAsia="Times New Roman" w:hAnsi="Arial" w:cs="Arial"/>
          <w:color w:val="000000"/>
          <w:sz w:val="20"/>
          <w:szCs w:val="20"/>
          <w:lang w:val="en-US" w:eastAsia="it-IT"/>
        </w:rPr>
        <w:t>, Wiley Periodicals, Inc.</w:t>
      </w:r>
    </w:p>
    <w:p w:rsidR="00FE1CF6" w:rsidRPr="00FE1CF6" w:rsidRDefault="00FE1CF6" w:rsidP="00FE1CF6">
      <w:pPr>
        <w:shd w:val="clear" w:color="auto" w:fill="FFFFFF"/>
        <w:spacing w:line="336" w:lineRule="atLeast"/>
        <w:ind w:right="225"/>
        <w:textAlignment w:val="baseline"/>
        <w:rPr>
          <w:rFonts w:ascii="Arial" w:eastAsia="Times New Roman" w:hAnsi="Arial" w:cs="Arial"/>
          <w:color w:val="575757"/>
          <w:sz w:val="17"/>
          <w:szCs w:val="17"/>
          <w:lang w:val="en-US" w:eastAsia="it-IT"/>
        </w:rPr>
      </w:pPr>
      <w:r w:rsidRPr="00FE1CF6">
        <w:rPr>
          <w:rFonts w:ascii="Arial" w:eastAsia="Times New Roman" w:hAnsi="Arial" w:cs="Arial"/>
          <w:color w:val="575757"/>
          <w:sz w:val="17"/>
          <w:szCs w:val="17"/>
          <w:lang w:val="en-US" w:eastAsia="it-IT"/>
        </w:rPr>
        <w:t>PMID:</w:t>
      </w:r>
    </w:p>
    <w:p w:rsidR="00FE1CF6" w:rsidRPr="00FE1CF6" w:rsidRDefault="00FE1CF6" w:rsidP="00FE1CF6">
      <w:pPr>
        <w:shd w:val="clear" w:color="auto" w:fill="FFFFFF"/>
        <w:spacing w:line="336" w:lineRule="atLeast"/>
        <w:ind w:right="225"/>
        <w:textAlignment w:val="baseline"/>
        <w:rPr>
          <w:rFonts w:ascii="Arial" w:eastAsia="Times New Roman" w:hAnsi="Arial" w:cs="Arial"/>
          <w:color w:val="575757"/>
          <w:sz w:val="17"/>
          <w:szCs w:val="17"/>
          <w:lang w:val="en-US" w:eastAsia="it-IT"/>
        </w:rPr>
      </w:pPr>
      <w:r w:rsidRPr="00FE1CF6">
        <w:rPr>
          <w:rFonts w:ascii="Arial" w:eastAsia="Times New Roman" w:hAnsi="Arial" w:cs="Arial"/>
          <w:color w:val="575757"/>
          <w:sz w:val="17"/>
          <w:lang w:val="en-US" w:eastAsia="it-IT"/>
        </w:rPr>
        <w:t> </w:t>
      </w:r>
    </w:p>
    <w:p w:rsidR="00FE1CF6" w:rsidRPr="00FE1CF6" w:rsidRDefault="00FE1CF6" w:rsidP="00FE1CF6">
      <w:pPr>
        <w:shd w:val="clear" w:color="auto" w:fill="FFFFFF"/>
        <w:spacing w:line="336" w:lineRule="atLeast"/>
        <w:ind w:left="720" w:right="225"/>
        <w:textAlignment w:val="baseline"/>
        <w:rPr>
          <w:rFonts w:ascii="Arial" w:eastAsia="Times New Roman" w:hAnsi="Arial" w:cs="Arial"/>
          <w:color w:val="575757"/>
          <w:sz w:val="17"/>
          <w:szCs w:val="17"/>
          <w:lang w:val="en-US" w:eastAsia="it-IT"/>
        </w:rPr>
      </w:pPr>
      <w:r w:rsidRPr="00FE1CF6">
        <w:rPr>
          <w:rFonts w:ascii="Arial" w:eastAsia="Times New Roman" w:hAnsi="Arial" w:cs="Arial"/>
          <w:color w:val="575757"/>
          <w:sz w:val="17"/>
          <w:szCs w:val="17"/>
          <w:lang w:val="en-US" w:eastAsia="it-IT"/>
        </w:rPr>
        <w:t>23237327</w:t>
      </w:r>
    </w:p>
    <w:p w:rsidR="00FE1CF6" w:rsidRPr="00FE1CF6" w:rsidRDefault="00FE1CF6" w:rsidP="00FE1CF6">
      <w:pPr>
        <w:shd w:val="clear" w:color="auto" w:fill="FFFFFF"/>
        <w:spacing w:line="336" w:lineRule="atLeast"/>
        <w:ind w:right="225"/>
        <w:textAlignment w:val="baseline"/>
        <w:rPr>
          <w:rFonts w:ascii="Arial" w:eastAsia="Times New Roman" w:hAnsi="Arial" w:cs="Arial"/>
          <w:color w:val="575757"/>
          <w:sz w:val="17"/>
          <w:szCs w:val="17"/>
          <w:lang w:val="en-US" w:eastAsia="it-IT"/>
        </w:rPr>
      </w:pPr>
      <w:r w:rsidRPr="00FE1CF6">
        <w:rPr>
          <w:rFonts w:ascii="Arial" w:eastAsia="Times New Roman" w:hAnsi="Arial" w:cs="Arial"/>
          <w:color w:val="575757"/>
          <w:sz w:val="17"/>
          <w:lang w:val="en-US" w:eastAsia="it-IT"/>
        </w:rPr>
        <w:t> </w:t>
      </w:r>
    </w:p>
    <w:p w:rsidR="00FE1CF6" w:rsidRPr="00FE1CF6" w:rsidRDefault="00FE1CF6" w:rsidP="00FE1CF6">
      <w:pPr>
        <w:shd w:val="clear" w:color="auto" w:fill="FFFFFF"/>
        <w:spacing w:line="336" w:lineRule="atLeast"/>
        <w:ind w:left="720" w:right="225"/>
        <w:textAlignment w:val="baseline"/>
        <w:rPr>
          <w:rFonts w:ascii="Arial" w:eastAsia="Times New Roman" w:hAnsi="Arial" w:cs="Arial"/>
          <w:color w:val="575757"/>
          <w:sz w:val="17"/>
          <w:szCs w:val="17"/>
          <w:lang w:val="en-US" w:eastAsia="it-IT"/>
        </w:rPr>
      </w:pPr>
      <w:r w:rsidRPr="00FE1CF6">
        <w:rPr>
          <w:rFonts w:ascii="Arial" w:eastAsia="Times New Roman" w:hAnsi="Arial" w:cs="Arial"/>
          <w:color w:val="575757"/>
          <w:sz w:val="17"/>
          <w:szCs w:val="17"/>
          <w:lang w:val="en-US" w:eastAsia="it-IT"/>
        </w:rPr>
        <w:t>[</w:t>
      </w:r>
      <w:proofErr w:type="spellStart"/>
      <w:r w:rsidRPr="00FE1CF6">
        <w:rPr>
          <w:rFonts w:ascii="Arial" w:eastAsia="Times New Roman" w:hAnsi="Arial" w:cs="Arial"/>
          <w:color w:val="575757"/>
          <w:sz w:val="17"/>
          <w:szCs w:val="17"/>
          <w:lang w:val="en-US" w:eastAsia="it-IT"/>
        </w:rPr>
        <w:t>PubMed</w:t>
      </w:r>
      <w:proofErr w:type="spellEnd"/>
      <w:r w:rsidRPr="00FE1CF6">
        <w:rPr>
          <w:rFonts w:ascii="Arial" w:eastAsia="Times New Roman" w:hAnsi="Arial" w:cs="Arial"/>
          <w:color w:val="575757"/>
          <w:sz w:val="17"/>
          <w:szCs w:val="17"/>
          <w:lang w:val="en-US" w:eastAsia="it-IT"/>
        </w:rPr>
        <w:t xml:space="preserve"> - as supplied by publisher]</w:t>
      </w:r>
    </w:p>
    <w:p w:rsidR="002267AC" w:rsidRPr="00FE1CF6" w:rsidRDefault="002267AC">
      <w:pPr>
        <w:rPr>
          <w:lang w:val="en-US"/>
        </w:rPr>
      </w:pPr>
    </w:p>
    <w:sectPr w:rsidR="002267AC" w:rsidRPr="00FE1CF6" w:rsidSect="002267AC">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283"/>
  <w:characterSpacingControl w:val="doNotCompress"/>
  <w:compat/>
  <w:rsids>
    <w:rsidRoot w:val="00FE1CF6"/>
    <w:rsid w:val="00055C84"/>
    <w:rsid w:val="002267AC"/>
    <w:rsid w:val="0044433B"/>
    <w:rsid w:val="00961D49"/>
    <w:rsid w:val="00CD79D4"/>
    <w:rsid w:val="00FE1CF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sz w:val="24"/>
        <w:szCs w:val="28"/>
        <w:lang w:val="it-IT" w:eastAsia="en-US" w:bidi="ar-SA"/>
      </w:rPr>
    </w:rPrDefault>
    <w:pPrDefault>
      <w:pPr>
        <w:spacing w:line="36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267AC"/>
  </w:style>
  <w:style w:type="paragraph" w:styleId="Titolo1">
    <w:name w:val="heading 1"/>
    <w:basedOn w:val="Normale"/>
    <w:link w:val="Titolo1Carattere"/>
    <w:uiPriority w:val="9"/>
    <w:qFormat/>
    <w:rsid w:val="00FE1CF6"/>
    <w:pPr>
      <w:spacing w:before="100" w:beforeAutospacing="1" w:after="100" w:afterAutospacing="1" w:line="240" w:lineRule="auto"/>
      <w:outlineLvl w:val="0"/>
    </w:pPr>
    <w:rPr>
      <w:rFonts w:eastAsia="Times New Roman"/>
      <w:b/>
      <w:bCs/>
      <w:kern w:val="36"/>
      <w:sz w:val="48"/>
      <w:szCs w:val="48"/>
      <w:lang w:eastAsia="it-IT"/>
    </w:rPr>
  </w:style>
  <w:style w:type="paragraph" w:styleId="Titolo3">
    <w:name w:val="heading 3"/>
    <w:basedOn w:val="Normale"/>
    <w:link w:val="Titolo3Carattere"/>
    <w:uiPriority w:val="9"/>
    <w:qFormat/>
    <w:rsid w:val="00FE1CF6"/>
    <w:pPr>
      <w:spacing w:before="100" w:beforeAutospacing="1" w:after="100" w:afterAutospacing="1" w:line="240" w:lineRule="auto"/>
      <w:outlineLvl w:val="2"/>
    </w:pPr>
    <w:rPr>
      <w:rFonts w:eastAsia="Times New Roman"/>
      <w:b/>
      <w:bCs/>
      <w:sz w:val="27"/>
      <w:szCs w:val="27"/>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FE1CF6"/>
    <w:rPr>
      <w:rFonts w:eastAsia="Times New Roman"/>
      <w:b/>
      <w:bCs/>
      <w:kern w:val="36"/>
      <w:sz w:val="48"/>
      <w:szCs w:val="48"/>
      <w:lang w:eastAsia="it-IT"/>
    </w:rPr>
  </w:style>
  <w:style w:type="character" w:customStyle="1" w:styleId="Titolo3Carattere">
    <w:name w:val="Titolo 3 Carattere"/>
    <w:basedOn w:val="Carpredefinitoparagrafo"/>
    <w:link w:val="Titolo3"/>
    <w:uiPriority w:val="9"/>
    <w:rsid w:val="00FE1CF6"/>
    <w:rPr>
      <w:rFonts w:eastAsia="Times New Roman"/>
      <w:b/>
      <w:bCs/>
      <w:sz w:val="27"/>
      <w:szCs w:val="27"/>
      <w:lang w:eastAsia="it-IT"/>
    </w:rPr>
  </w:style>
  <w:style w:type="character" w:styleId="Collegamentoipertestuale">
    <w:name w:val="Hyperlink"/>
    <w:basedOn w:val="Carpredefinitoparagrafo"/>
    <w:uiPriority w:val="99"/>
    <w:semiHidden/>
    <w:unhideWhenUsed/>
    <w:rsid w:val="00FE1CF6"/>
    <w:rPr>
      <w:color w:val="0000FF"/>
      <w:u w:val="single"/>
    </w:rPr>
  </w:style>
  <w:style w:type="character" w:customStyle="1" w:styleId="apple-converted-space">
    <w:name w:val="apple-converted-space"/>
    <w:basedOn w:val="Carpredefinitoparagrafo"/>
    <w:rsid w:val="00FE1CF6"/>
  </w:style>
  <w:style w:type="character" w:customStyle="1" w:styleId="highlight">
    <w:name w:val="highlight"/>
    <w:basedOn w:val="Carpredefinitoparagrafo"/>
    <w:rsid w:val="00FE1CF6"/>
  </w:style>
  <w:style w:type="paragraph" w:styleId="NormaleWeb">
    <w:name w:val="Normal (Web)"/>
    <w:basedOn w:val="Normale"/>
    <w:uiPriority w:val="99"/>
    <w:semiHidden/>
    <w:unhideWhenUsed/>
    <w:rsid w:val="00FE1CF6"/>
    <w:pPr>
      <w:spacing w:before="100" w:beforeAutospacing="1" w:after="100" w:afterAutospacing="1" w:line="240" w:lineRule="auto"/>
    </w:pPr>
    <w:rPr>
      <w:rFonts w:eastAsia="Times New Roman"/>
      <w:szCs w:val="24"/>
      <w:lang w:eastAsia="it-IT"/>
    </w:rPr>
  </w:style>
</w:styles>
</file>

<file path=word/webSettings.xml><?xml version="1.0" encoding="utf-8"?>
<w:webSettings xmlns:r="http://schemas.openxmlformats.org/officeDocument/2006/relationships" xmlns:w="http://schemas.openxmlformats.org/wordprocessingml/2006/main">
  <w:divs>
    <w:div w:id="1865090996">
      <w:bodyDiv w:val="1"/>
      <w:marLeft w:val="0"/>
      <w:marRight w:val="0"/>
      <w:marTop w:val="0"/>
      <w:marBottom w:val="0"/>
      <w:divBdr>
        <w:top w:val="none" w:sz="0" w:space="0" w:color="auto"/>
        <w:left w:val="none" w:sz="0" w:space="0" w:color="auto"/>
        <w:bottom w:val="none" w:sz="0" w:space="0" w:color="auto"/>
        <w:right w:val="none" w:sz="0" w:space="0" w:color="auto"/>
      </w:divBdr>
      <w:divsChild>
        <w:div w:id="719939376">
          <w:marLeft w:val="0"/>
          <w:marRight w:val="0"/>
          <w:marTop w:val="288"/>
          <w:marBottom w:val="100"/>
          <w:divBdr>
            <w:top w:val="none" w:sz="0" w:space="0" w:color="auto"/>
            <w:left w:val="none" w:sz="0" w:space="0" w:color="auto"/>
            <w:bottom w:val="none" w:sz="0" w:space="0" w:color="auto"/>
            <w:right w:val="none" w:sz="0" w:space="0" w:color="auto"/>
          </w:divBdr>
        </w:div>
        <w:div w:id="315452443">
          <w:marLeft w:val="0"/>
          <w:marRight w:val="0"/>
          <w:marTop w:val="288"/>
          <w:marBottom w:val="100"/>
          <w:divBdr>
            <w:top w:val="none" w:sz="0" w:space="0" w:color="auto"/>
            <w:left w:val="none" w:sz="0" w:space="0" w:color="auto"/>
            <w:bottom w:val="none" w:sz="0" w:space="0" w:color="auto"/>
            <w:right w:val="none" w:sz="0" w:space="0" w:color="auto"/>
          </w:divBdr>
          <w:divsChild>
            <w:div w:id="12122343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www.ncbi.nlm.nih.gov/pubmed?term=Hill%20J%5BAuthor%5D&amp;cauthor=true&amp;cauthor_uid=23237327" TargetMode="External"/><Relationship Id="rId4" Type="http://schemas.openxmlformats.org/officeDocument/2006/relationships/hyperlink" Target="http://www.ncbi.nlm.nih.gov/pubmed?term=de%20Simone%20G%5BAuthor%5D&amp;cauthor=true&amp;cauthor_uid=23237327"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390</Words>
  <Characters>2223</Characters>
  <Application>Microsoft Office Word</Application>
  <DocSecurity>0</DocSecurity>
  <Lines>18</Lines>
  <Paragraphs>5</Paragraphs>
  <ScaleCrop>false</ScaleCrop>
  <Company> </Company>
  <LinksUpToDate>false</LinksUpToDate>
  <CharactersWithSpaces>2608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Venturini</dc:creator>
  <cp:keywords/>
  <dc:description/>
  <cp:lastModifiedBy>Anna Venturini</cp:lastModifiedBy>
  <cp:revision>1</cp:revision>
  <dcterms:created xsi:type="dcterms:W3CDTF">2013-01-07T09:32:00Z</dcterms:created>
  <dcterms:modified xsi:type="dcterms:W3CDTF">2013-01-07T09:33:00Z</dcterms:modified>
</cp:coreProperties>
</file>