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00495C" w14:textId="77777777" w:rsidR="00DF6740" w:rsidRDefault="00DF6740">
      <w:pPr>
        <w:widowControl w:val="0"/>
        <w:pBdr>
          <w:top w:val="nil"/>
          <w:left w:val="nil"/>
          <w:bottom w:val="nil"/>
          <w:right w:val="nil"/>
          <w:between w:val="nil"/>
        </w:pBdr>
        <w:spacing w:after="0"/>
        <w:rPr>
          <w:rFonts w:ascii="Arial" w:eastAsia="Arial" w:hAnsi="Arial" w:cs="Arial"/>
          <w:color w:val="000000"/>
        </w:rPr>
      </w:pPr>
    </w:p>
    <w:tbl>
      <w:tblPr>
        <w:tblStyle w:val="a0"/>
        <w:tblW w:w="9100"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100"/>
      </w:tblGrid>
      <w:tr w:rsidR="00DF6740" w14:paraId="3A6E8476" w14:textId="77777777">
        <w:trPr>
          <w:trHeight w:val="2084"/>
        </w:trPr>
        <w:tc>
          <w:tcPr>
            <w:tcW w:w="9100" w:type="dxa"/>
          </w:tcPr>
          <w:p w14:paraId="1B0B3D18" w14:textId="5E07150B" w:rsidR="00DF6740" w:rsidRPr="00371917" w:rsidRDefault="00000000">
            <w:pPr>
              <w:pBdr>
                <w:top w:val="nil"/>
                <w:left w:val="nil"/>
                <w:bottom w:val="nil"/>
                <w:right w:val="nil"/>
                <w:between w:val="nil"/>
              </w:pBdr>
              <w:spacing w:after="0"/>
              <w:jc w:val="both"/>
              <w:rPr>
                <w:rFonts w:eastAsia="Calibri"/>
                <w:sz w:val="20"/>
                <w:szCs w:val="20"/>
              </w:rPr>
            </w:pPr>
            <w:hyperlink r:id="rId8" w:history="1">
              <w:r w:rsidR="00CE6540">
                <w:rPr>
                  <w:rStyle w:val="Hyperlink"/>
                  <w:rFonts w:eastAsia="Calibri"/>
                  <w:b/>
                  <w:i/>
                  <w:sz w:val="20"/>
                  <w:szCs w:val="20"/>
                </w:rPr>
                <w:t>Discover Global Society</w:t>
              </w:r>
            </w:hyperlink>
            <w:r w:rsidR="007A51EC" w:rsidRPr="00371917">
              <w:rPr>
                <w:rFonts w:eastAsia="Calibri"/>
                <w:sz w:val="20"/>
                <w:szCs w:val="20"/>
              </w:rPr>
              <w:t xml:space="preserve"> will use the information you provide in this form to select and schedule Collections. Your Collection proposal is under consideration, and this form does not represent a confirmation from the journal. Please provide as much information as possible at this early stage.</w:t>
            </w:r>
            <w:r w:rsidR="001B5622">
              <w:rPr>
                <w:rFonts w:eastAsia="Calibri"/>
                <w:sz w:val="20"/>
                <w:szCs w:val="20"/>
              </w:rPr>
              <w:t xml:space="preserve"> </w:t>
            </w:r>
          </w:p>
          <w:p w14:paraId="19338023" w14:textId="77777777" w:rsidR="00DF6740" w:rsidRPr="00371917" w:rsidRDefault="00DF6740">
            <w:pPr>
              <w:spacing w:after="0"/>
              <w:jc w:val="both"/>
              <w:rPr>
                <w:rFonts w:eastAsia="Calibri"/>
                <w:sz w:val="20"/>
                <w:szCs w:val="20"/>
              </w:rPr>
            </w:pPr>
          </w:p>
          <w:p w14:paraId="67C77DF4" w14:textId="2D314C69" w:rsidR="00DF6740" w:rsidRPr="00371917" w:rsidRDefault="007A51EC">
            <w:pPr>
              <w:spacing w:after="0"/>
              <w:jc w:val="both"/>
              <w:rPr>
                <w:rFonts w:eastAsia="Calibri"/>
                <w:sz w:val="20"/>
                <w:szCs w:val="20"/>
              </w:rPr>
            </w:pPr>
            <w:r w:rsidRPr="00371917">
              <w:rPr>
                <w:rFonts w:eastAsia="Calibri"/>
                <w:sz w:val="20"/>
                <w:szCs w:val="20"/>
              </w:rPr>
              <w:t xml:space="preserve">Collections are published </w:t>
            </w:r>
            <w:r w:rsidRPr="00371917">
              <w:rPr>
                <w:b/>
                <w:bCs/>
                <w:sz w:val="20"/>
                <w:szCs w:val="20"/>
              </w:rPr>
              <w:t>open access</w:t>
            </w:r>
            <w:r w:rsidRPr="00371917">
              <w:rPr>
                <w:rFonts w:eastAsia="Calibri"/>
                <w:sz w:val="20"/>
                <w:szCs w:val="20"/>
              </w:rPr>
              <w:t xml:space="preserve"> and online only.</w:t>
            </w:r>
            <w:r w:rsidR="00CF361D">
              <w:rPr>
                <w:rFonts w:eastAsia="Calibri"/>
                <w:sz w:val="20"/>
                <w:szCs w:val="20"/>
              </w:rPr>
              <w:t xml:space="preserve"> </w:t>
            </w:r>
            <w:r w:rsidR="00BE29E5">
              <w:rPr>
                <w:rFonts w:eastAsia="Calibri"/>
                <w:sz w:val="20"/>
                <w:szCs w:val="20"/>
              </w:rPr>
              <w:t xml:space="preserve"> </w:t>
            </w:r>
          </w:p>
          <w:p w14:paraId="6B37DF2B" w14:textId="77777777" w:rsidR="00DF6740" w:rsidRPr="00371917" w:rsidRDefault="00DF6740">
            <w:pPr>
              <w:spacing w:after="0"/>
              <w:jc w:val="both"/>
              <w:rPr>
                <w:rFonts w:eastAsia="Calibri"/>
                <w:sz w:val="20"/>
                <w:szCs w:val="20"/>
              </w:rPr>
            </w:pPr>
          </w:p>
          <w:p w14:paraId="5979532E" w14:textId="77777777" w:rsidR="00DF6740" w:rsidRPr="00371917" w:rsidRDefault="007A51EC">
            <w:pPr>
              <w:spacing w:after="0"/>
              <w:jc w:val="both"/>
              <w:rPr>
                <w:rFonts w:eastAsia="Calibri"/>
                <w:sz w:val="20"/>
                <w:szCs w:val="20"/>
              </w:rPr>
            </w:pPr>
            <w:r w:rsidRPr="00371917">
              <w:rPr>
                <w:rFonts w:eastAsia="Calibri"/>
                <w:sz w:val="20"/>
                <w:szCs w:val="20"/>
              </w:rPr>
              <w:t xml:space="preserve">Please do not submit a similar proposal to another journal whilst it is under review. </w:t>
            </w:r>
          </w:p>
          <w:p w14:paraId="1E78EE8B" w14:textId="77777777" w:rsidR="00DF6740" w:rsidRPr="00371917" w:rsidRDefault="00DF6740">
            <w:pPr>
              <w:spacing w:after="0"/>
              <w:jc w:val="both"/>
              <w:rPr>
                <w:rFonts w:eastAsia="Calibri"/>
                <w:sz w:val="20"/>
                <w:szCs w:val="20"/>
              </w:rPr>
            </w:pPr>
          </w:p>
          <w:p w14:paraId="20641461" w14:textId="6BADB16D" w:rsidR="00DF6740" w:rsidRDefault="007A51EC">
            <w:pPr>
              <w:spacing w:after="0"/>
              <w:jc w:val="both"/>
              <w:rPr>
                <w:rFonts w:eastAsia="Calibri"/>
              </w:rPr>
            </w:pPr>
            <w:r w:rsidRPr="00371917">
              <w:rPr>
                <w:rFonts w:eastAsia="Calibri"/>
                <w:sz w:val="20"/>
                <w:szCs w:val="20"/>
              </w:rPr>
              <w:t xml:space="preserve">Please contact </w:t>
            </w:r>
            <w:r w:rsidRPr="00371917">
              <w:rPr>
                <w:b/>
                <w:i/>
                <w:color w:val="333333"/>
                <w:sz w:val="20"/>
                <w:szCs w:val="20"/>
              </w:rPr>
              <w:t>Discover</w:t>
            </w:r>
            <w:r w:rsidR="00CE6540">
              <w:rPr>
                <w:b/>
                <w:i/>
                <w:color w:val="333333"/>
                <w:sz w:val="20"/>
                <w:szCs w:val="20"/>
              </w:rPr>
              <w:t xml:space="preserve"> Global Society</w:t>
            </w:r>
            <w:r w:rsidR="00981C6B" w:rsidRPr="00371917">
              <w:rPr>
                <w:rFonts w:eastAsia="Calibri"/>
                <w:sz w:val="20"/>
                <w:szCs w:val="20"/>
              </w:rPr>
              <w:t xml:space="preserve"> Commissioning Editor </w:t>
            </w:r>
            <w:r w:rsidR="00BE29E5" w:rsidRPr="00BE29E5">
              <w:rPr>
                <w:rFonts w:eastAsia="Calibri"/>
                <w:sz w:val="20"/>
                <w:szCs w:val="20"/>
              </w:rPr>
              <w:t xml:space="preserve">Xinru Song </w:t>
            </w:r>
            <w:r w:rsidR="00981C6B" w:rsidRPr="00371917">
              <w:rPr>
                <w:rFonts w:eastAsia="Calibri"/>
                <w:sz w:val="20"/>
                <w:szCs w:val="20"/>
              </w:rPr>
              <w:t>(</w:t>
            </w:r>
            <w:hyperlink r:id="rId9" w:history="1">
              <w:r w:rsidR="00BE29E5" w:rsidRPr="00BD0F07">
                <w:rPr>
                  <w:rStyle w:val="Hyperlink"/>
                  <w:rFonts w:eastAsia="Calibri"/>
                  <w:sz w:val="20"/>
                  <w:szCs w:val="20"/>
                </w:rPr>
                <w:t>xinru.song@cn.springernature.com</w:t>
              </w:r>
            </w:hyperlink>
            <w:r w:rsidR="00BE29E5">
              <w:rPr>
                <w:rFonts w:eastAsia="Calibri"/>
                <w:sz w:val="20"/>
                <w:szCs w:val="20"/>
              </w:rPr>
              <w:t xml:space="preserve"> </w:t>
            </w:r>
            <w:r w:rsidR="00981C6B" w:rsidRPr="00371917">
              <w:rPr>
                <w:rFonts w:eastAsia="Calibri"/>
                <w:sz w:val="20"/>
                <w:szCs w:val="20"/>
              </w:rPr>
              <w:t xml:space="preserve">) </w:t>
            </w:r>
            <w:r w:rsidRPr="00371917">
              <w:rPr>
                <w:rFonts w:eastAsia="Calibri"/>
                <w:sz w:val="20"/>
                <w:szCs w:val="20"/>
              </w:rPr>
              <w:t>if you have any questions.</w:t>
            </w:r>
            <w:r w:rsidR="006D685D">
              <w:rPr>
                <w:rFonts w:eastAsia="Calibri"/>
                <w:sz w:val="20"/>
                <w:szCs w:val="20"/>
              </w:rPr>
              <w:t xml:space="preserve"> </w:t>
            </w:r>
          </w:p>
        </w:tc>
      </w:tr>
    </w:tbl>
    <w:p w14:paraId="7B46D35A" w14:textId="77777777" w:rsidR="00FB263F" w:rsidRPr="00F25E40" w:rsidRDefault="00FB263F">
      <w:pPr>
        <w:pBdr>
          <w:top w:val="nil"/>
          <w:left w:val="nil"/>
          <w:bottom w:val="nil"/>
          <w:right w:val="nil"/>
          <w:between w:val="nil"/>
        </w:pBdr>
        <w:shd w:val="clear" w:color="auto" w:fill="FFFFFF"/>
        <w:spacing w:line="312" w:lineRule="auto"/>
        <w:rPr>
          <w:rFonts w:ascii="Palatino Linotype" w:eastAsia="Palatino Linotype" w:hAnsi="Palatino Linotype" w:cs="Palatino Linotype"/>
          <w:b/>
          <w:color w:val="000000"/>
        </w:rPr>
      </w:pPr>
    </w:p>
    <w:p w14:paraId="3D2CC634" w14:textId="0AA0B71F" w:rsidR="00D91E71" w:rsidRPr="00F25E40" w:rsidRDefault="007A51EC" w:rsidP="009B41F7">
      <w:pPr>
        <w:pBdr>
          <w:top w:val="nil"/>
          <w:left w:val="nil"/>
          <w:bottom w:val="nil"/>
          <w:right w:val="nil"/>
          <w:between w:val="nil"/>
        </w:pBdr>
        <w:shd w:val="clear" w:color="auto" w:fill="FFFFFF"/>
        <w:spacing w:line="312" w:lineRule="auto"/>
        <w:rPr>
          <w:sz w:val="24"/>
          <w:szCs w:val="24"/>
          <w:u w:val="single"/>
        </w:rPr>
      </w:pPr>
      <w:r w:rsidRPr="00F25E40">
        <w:rPr>
          <w:rFonts w:eastAsia="Calibri"/>
          <w:b/>
          <w:sz w:val="24"/>
          <w:szCs w:val="24"/>
          <w:u w:val="single"/>
        </w:rPr>
        <w:t>A Topical Collection of</w:t>
      </w:r>
      <w:r w:rsidR="006D1938">
        <w:rPr>
          <w:rFonts w:eastAsia="Calibri"/>
          <w:b/>
          <w:sz w:val="24"/>
          <w:szCs w:val="24"/>
          <w:u w:val="single"/>
        </w:rPr>
        <w:t xml:space="preserve"> </w:t>
      </w:r>
      <w:r w:rsidRPr="00F25E40">
        <w:rPr>
          <w:rFonts w:eastAsia="Calibri"/>
          <w:b/>
          <w:i/>
          <w:sz w:val="24"/>
          <w:szCs w:val="24"/>
          <w:u w:val="single"/>
        </w:rPr>
        <w:t>Discover</w:t>
      </w:r>
      <w:r w:rsidR="00CE6540">
        <w:rPr>
          <w:rFonts w:eastAsia="Calibri"/>
          <w:b/>
          <w:i/>
          <w:sz w:val="24"/>
          <w:szCs w:val="24"/>
          <w:u w:val="single"/>
        </w:rPr>
        <w:t xml:space="preserve"> Global Society</w:t>
      </w:r>
      <w:r w:rsidRPr="00F25E40">
        <w:rPr>
          <w:b/>
          <w:sz w:val="24"/>
          <w:szCs w:val="24"/>
          <w:u w:val="single"/>
        </w:rPr>
        <w:t xml:space="preserve"> </w:t>
      </w:r>
      <w:r w:rsidRPr="00F25E40">
        <w:rPr>
          <w:rFonts w:eastAsia="Calibri"/>
          <w:b/>
          <w:sz w:val="24"/>
          <w:szCs w:val="24"/>
          <w:u w:val="single"/>
        </w:rPr>
        <w:t xml:space="preserve">(ISSN </w:t>
      </w:r>
      <w:r w:rsidR="00CE6540" w:rsidRPr="00CE6540">
        <w:rPr>
          <w:b/>
          <w:sz w:val="24"/>
          <w:szCs w:val="24"/>
          <w:u w:val="single"/>
        </w:rPr>
        <w:t>2731-9687</w:t>
      </w:r>
      <w:r w:rsidRPr="00F25E40">
        <w:rPr>
          <w:rFonts w:eastAsia="Calibri"/>
          <w:b/>
          <w:sz w:val="24"/>
          <w:szCs w:val="24"/>
          <w:u w:val="single"/>
        </w:rPr>
        <w:t>)</w:t>
      </w:r>
    </w:p>
    <w:tbl>
      <w:tblPr>
        <w:tblStyle w:val="TableGridLight"/>
        <w:tblW w:w="0" w:type="auto"/>
        <w:tblLook w:val="04E0" w:firstRow="1" w:lastRow="1" w:firstColumn="1" w:lastColumn="0" w:noHBand="0" w:noVBand="1"/>
      </w:tblPr>
      <w:tblGrid>
        <w:gridCol w:w="3235"/>
        <w:gridCol w:w="5781"/>
      </w:tblGrid>
      <w:tr w:rsidR="00D91E71" w14:paraId="5240F956" w14:textId="77777777" w:rsidTr="00FE4BD9">
        <w:tc>
          <w:tcPr>
            <w:tcW w:w="3235" w:type="dxa"/>
          </w:tcPr>
          <w:p w14:paraId="5F37156A" w14:textId="5140C3AD" w:rsidR="00D91E71" w:rsidRPr="00F25E40" w:rsidRDefault="009B41F7" w:rsidP="009B41F7">
            <w:pPr>
              <w:pStyle w:val="Heading2"/>
              <w:shd w:val="clear" w:color="auto" w:fill="FFFFFF"/>
              <w:spacing w:line="312" w:lineRule="auto"/>
              <w:rPr>
                <w:rFonts w:eastAsia="Calibri" w:cs="Calibri"/>
                <w:color w:val="auto"/>
                <w:sz w:val="22"/>
                <w:szCs w:val="22"/>
              </w:rPr>
            </w:pPr>
            <w:r w:rsidRPr="00F25E40">
              <w:rPr>
                <w:rFonts w:eastAsia="Calibri" w:cs="Calibri"/>
                <w:color w:val="auto"/>
                <w:sz w:val="22"/>
                <w:szCs w:val="22"/>
              </w:rPr>
              <w:t>Topical Collection Title</w:t>
            </w:r>
          </w:p>
        </w:tc>
        <w:tc>
          <w:tcPr>
            <w:tcW w:w="5781" w:type="dxa"/>
          </w:tcPr>
          <w:p w14:paraId="5F3D6B0F" w14:textId="77777777" w:rsidR="00D91E71" w:rsidRPr="00F25E40" w:rsidRDefault="00D91E71" w:rsidP="00371917">
            <w:pPr>
              <w:pStyle w:val="Heading2"/>
              <w:spacing w:line="312" w:lineRule="auto"/>
              <w:rPr>
                <w:color w:val="auto"/>
                <w:sz w:val="22"/>
                <w:szCs w:val="22"/>
              </w:rPr>
            </w:pPr>
          </w:p>
        </w:tc>
      </w:tr>
      <w:tr w:rsidR="00D91E71" w14:paraId="7E9647E1" w14:textId="77777777" w:rsidTr="00FE4BD9">
        <w:tc>
          <w:tcPr>
            <w:tcW w:w="3235" w:type="dxa"/>
          </w:tcPr>
          <w:p w14:paraId="21AA3EBF" w14:textId="3C9FA554" w:rsidR="00D91E71" w:rsidRPr="00F25E40" w:rsidRDefault="00D91E71" w:rsidP="00D91E71">
            <w:pPr>
              <w:pStyle w:val="Heading2"/>
              <w:shd w:val="clear" w:color="auto" w:fill="FFFFFF"/>
              <w:spacing w:line="312" w:lineRule="auto"/>
              <w:rPr>
                <w:rFonts w:eastAsia="Calibri" w:cs="Calibri"/>
                <w:b w:val="0"/>
                <w:color w:val="auto"/>
                <w:sz w:val="22"/>
                <w:szCs w:val="22"/>
              </w:rPr>
            </w:pPr>
            <w:r w:rsidRPr="00F25E40">
              <w:rPr>
                <w:color w:val="auto"/>
                <w:sz w:val="22"/>
                <w:szCs w:val="22"/>
              </w:rPr>
              <w:t>Open for submission from</w:t>
            </w:r>
          </w:p>
        </w:tc>
        <w:tc>
          <w:tcPr>
            <w:tcW w:w="5781" w:type="dxa"/>
          </w:tcPr>
          <w:p w14:paraId="1B35EB72" w14:textId="77777777" w:rsidR="00D91E71" w:rsidRPr="00F25E40" w:rsidRDefault="00D91E71" w:rsidP="00371917">
            <w:pPr>
              <w:pStyle w:val="Heading2"/>
              <w:spacing w:line="312" w:lineRule="auto"/>
              <w:rPr>
                <w:color w:val="auto"/>
                <w:sz w:val="22"/>
                <w:szCs w:val="22"/>
              </w:rPr>
            </w:pPr>
          </w:p>
        </w:tc>
      </w:tr>
      <w:tr w:rsidR="00D91E71" w14:paraId="2F7EC982" w14:textId="77777777" w:rsidTr="00FE4BD9">
        <w:tc>
          <w:tcPr>
            <w:tcW w:w="3235" w:type="dxa"/>
          </w:tcPr>
          <w:p w14:paraId="66509047" w14:textId="53966D6B" w:rsidR="00D91E71" w:rsidRPr="00F25E40" w:rsidRDefault="00D91E71" w:rsidP="00371917">
            <w:pPr>
              <w:pStyle w:val="Heading2"/>
              <w:spacing w:line="312" w:lineRule="auto"/>
              <w:rPr>
                <w:color w:val="auto"/>
                <w:sz w:val="22"/>
                <w:szCs w:val="22"/>
              </w:rPr>
            </w:pPr>
            <w:r w:rsidRPr="00F25E40">
              <w:rPr>
                <w:color w:val="auto"/>
                <w:sz w:val="22"/>
                <w:szCs w:val="22"/>
              </w:rPr>
              <w:t>Submission end date</w:t>
            </w:r>
          </w:p>
        </w:tc>
        <w:tc>
          <w:tcPr>
            <w:tcW w:w="5781" w:type="dxa"/>
          </w:tcPr>
          <w:p w14:paraId="3BBBD247" w14:textId="77777777" w:rsidR="00D91E71" w:rsidRPr="00F25E40" w:rsidRDefault="00D91E71" w:rsidP="00371917">
            <w:pPr>
              <w:pStyle w:val="Heading2"/>
              <w:spacing w:line="312" w:lineRule="auto"/>
              <w:rPr>
                <w:color w:val="auto"/>
                <w:sz w:val="22"/>
                <w:szCs w:val="22"/>
              </w:rPr>
            </w:pPr>
          </w:p>
        </w:tc>
      </w:tr>
    </w:tbl>
    <w:p w14:paraId="134C1064" w14:textId="77777777" w:rsidR="009B41F7" w:rsidRDefault="009B41F7">
      <w:pPr>
        <w:spacing w:after="0"/>
        <w:rPr>
          <w:color w:val="FF0000"/>
          <w:sz w:val="20"/>
          <w:szCs w:val="20"/>
        </w:rPr>
      </w:pPr>
    </w:p>
    <w:p w14:paraId="42DFA59F" w14:textId="2C71580F" w:rsidR="00DF6740" w:rsidRDefault="007A51EC">
      <w:pPr>
        <w:spacing w:after="0"/>
        <w:rPr>
          <w:color w:val="FF0000"/>
          <w:sz w:val="20"/>
          <w:szCs w:val="20"/>
        </w:rPr>
      </w:pPr>
      <w:r>
        <w:rPr>
          <w:color w:val="FF0000"/>
          <w:sz w:val="20"/>
          <w:szCs w:val="20"/>
        </w:rPr>
        <w:t xml:space="preserve">NB: We encourage you to set the Open for submission date as for now. For the submission end date setting, generally, 6 months from the start date, </w:t>
      </w:r>
      <w:r w:rsidR="001F00AC">
        <w:rPr>
          <w:color w:val="FF0000"/>
          <w:sz w:val="20"/>
          <w:szCs w:val="20"/>
        </w:rPr>
        <w:t>you</w:t>
      </w:r>
      <w:r>
        <w:rPr>
          <w:color w:val="FF0000"/>
          <w:sz w:val="20"/>
          <w:szCs w:val="20"/>
        </w:rPr>
        <w:t xml:space="preserve"> may propose a submission </w:t>
      </w:r>
      <w:proofErr w:type="spellStart"/>
      <w:r>
        <w:rPr>
          <w:color w:val="FF0000"/>
          <w:sz w:val="20"/>
          <w:szCs w:val="20"/>
        </w:rPr>
        <w:t>ddl</w:t>
      </w:r>
      <w:proofErr w:type="spellEnd"/>
      <w:r>
        <w:rPr>
          <w:color w:val="FF0000"/>
          <w:sz w:val="20"/>
          <w:szCs w:val="20"/>
        </w:rPr>
        <w:t xml:space="preserve"> for your Topical collection that you preferred, our editorial office will also assist to adjust the submission deadline according to the whole plan for the Journal’s Topical Collection project when needed.</w:t>
      </w:r>
    </w:p>
    <w:p w14:paraId="18E19BFB" w14:textId="77777777" w:rsidR="00DF6740" w:rsidRPr="00371917" w:rsidRDefault="00DF6740">
      <w:pPr>
        <w:spacing w:after="0"/>
        <w:rPr>
          <w:sz w:val="28"/>
          <w:szCs w:val="28"/>
        </w:rPr>
      </w:pPr>
    </w:p>
    <w:p w14:paraId="4C1645AF" w14:textId="77777777" w:rsidR="009B41F7" w:rsidRPr="00F25E40" w:rsidRDefault="007A51EC" w:rsidP="0037191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Calibri"/>
          <w:color w:val="000000"/>
          <w:sz w:val="24"/>
          <w:szCs w:val="24"/>
          <w:u w:val="single"/>
        </w:rPr>
      </w:pPr>
      <w:r w:rsidRPr="00F25E40">
        <w:rPr>
          <w:rFonts w:eastAsia="Calibri"/>
          <w:b/>
          <w:sz w:val="24"/>
          <w:szCs w:val="24"/>
          <w:u w:val="single"/>
        </w:rPr>
        <w:t xml:space="preserve">Information for Guest Editor(s) </w:t>
      </w:r>
      <w:r w:rsidRPr="00F25E40">
        <w:rPr>
          <w:rFonts w:eastAsia="Calibri"/>
          <w:b/>
          <w:color w:val="000000"/>
          <w:sz w:val="24"/>
          <w:szCs w:val="24"/>
          <w:u w:val="single"/>
        </w:rPr>
        <w:br/>
      </w:r>
    </w:p>
    <w:tbl>
      <w:tblPr>
        <w:tblStyle w:val="TableGridLight"/>
        <w:tblW w:w="0" w:type="auto"/>
        <w:tblLook w:val="04A0" w:firstRow="1" w:lastRow="0" w:firstColumn="1" w:lastColumn="0" w:noHBand="0" w:noVBand="1"/>
      </w:tblPr>
      <w:tblGrid>
        <w:gridCol w:w="3325"/>
        <w:gridCol w:w="5691"/>
      </w:tblGrid>
      <w:tr w:rsidR="006D1938" w:rsidRPr="00F25E40" w14:paraId="3CF0398C" w14:textId="77777777" w:rsidTr="00FE4BD9">
        <w:trPr>
          <w:trHeight w:val="288"/>
        </w:trPr>
        <w:tc>
          <w:tcPr>
            <w:tcW w:w="9016" w:type="dxa"/>
            <w:gridSpan w:val="2"/>
          </w:tcPr>
          <w:p w14:paraId="60C9E8AE" w14:textId="74096A13" w:rsidR="006D1938" w:rsidRPr="00F25E40" w:rsidRDefault="006D1938" w:rsidP="006D1938">
            <w:pPr>
              <w:pStyle w:val="Heading2"/>
              <w:spacing w:line="312" w:lineRule="auto"/>
              <w:jc w:val="center"/>
              <w:rPr>
                <w:color w:val="auto"/>
                <w:sz w:val="22"/>
                <w:szCs w:val="22"/>
              </w:rPr>
            </w:pPr>
            <w:r>
              <w:rPr>
                <w:rFonts w:eastAsia="Calibri" w:cs="Calibri"/>
                <w:color w:val="auto"/>
                <w:sz w:val="22"/>
                <w:szCs w:val="22"/>
              </w:rPr>
              <w:t>Guest Editor</w:t>
            </w:r>
          </w:p>
        </w:tc>
      </w:tr>
      <w:tr w:rsidR="009B41F7" w:rsidRPr="00F25E40" w14:paraId="6637A09B" w14:textId="77777777" w:rsidTr="00FE4BD9">
        <w:trPr>
          <w:trHeight w:val="288"/>
        </w:trPr>
        <w:tc>
          <w:tcPr>
            <w:tcW w:w="3325" w:type="dxa"/>
          </w:tcPr>
          <w:p w14:paraId="108F0086" w14:textId="1B05974C" w:rsidR="009B41F7" w:rsidRPr="00F25E40" w:rsidRDefault="009B41F7" w:rsidP="009B41F7">
            <w:pPr>
              <w:pStyle w:val="Heading2"/>
              <w:shd w:val="clear" w:color="auto" w:fill="FFFFFF"/>
              <w:spacing w:line="312" w:lineRule="auto"/>
              <w:rPr>
                <w:rFonts w:eastAsia="Calibri" w:cs="Calibri"/>
                <w:color w:val="auto"/>
                <w:sz w:val="22"/>
                <w:szCs w:val="22"/>
              </w:rPr>
            </w:pPr>
            <w:r w:rsidRPr="00F25E40">
              <w:rPr>
                <w:rFonts w:eastAsia="Calibri" w:cs="Calibri"/>
                <w:color w:val="auto"/>
                <w:sz w:val="22"/>
                <w:szCs w:val="22"/>
              </w:rPr>
              <w:t>Name</w:t>
            </w:r>
          </w:p>
        </w:tc>
        <w:tc>
          <w:tcPr>
            <w:tcW w:w="5691" w:type="dxa"/>
          </w:tcPr>
          <w:p w14:paraId="5913C349" w14:textId="77777777" w:rsidR="009B41F7" w:rsidRPr="00F25E40" w:rsidRDefault="009B41F7" w:rsidP="0070063B">
            <w:pPr>
              <w:pStyle w:val="Heading2"/>
              <w:spacing w:line="312" w:lineRule="auto"/>
              <w:rPr>
                <w:color w:val="auto"/>
                <w:sz w:val="22"/>
                <w:szCs w:val="22"/>
              </w:rPr>
            </w:pPr>
          </w:p>
        </w:tc>
      </w:tr>
      <w:tr w:rsidR="009B41F7" w:rsidRPr="00F25E40" w14:paraId="792C2071" w14:textId="77777777" w:rsidTr="00FE4BD9">
        <w:trPr>
          <w:trHeight w:val="288"/>
        </w:trPr>
        <w:tc>
          <w:tcPr>
            <w:tcW w:w="3325" w:type="dxa"/>
          </w:tcPr>
          <w:p w14:paraId="7F195962" w14:textId="407F39DE"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r w:rsidRPr="00F25E40">
              <w:rPr>
                <w:rFonts w:eastAsia="Calibri"/>
                <w:b/>
                <w:bCs/>
                <w:color w:val="000000"/>
              </w:rPr>
              <w:t>Institution</w:t>
            </w:r>
          </w:p>
        </w:tc>
        <w:tc>
          <w:tcPr>
            <w:tcW w:w="5691" w:type="dxa"/>
          </w:tcPr>
          <w:p w14:paraId="0A870735" w14:textId="77777777" w:rsidR="009B41F7" w:rsidRPr="00F25E40" w:rsidRDefault="009B41F7" w:rsidP="0070063B">
            <w:pPr>
              <w:pStyle w:val="Heading2"/>
              <w:spacing w:line="312" w:lineRule="auto"/>
              <w:rPr>
                <w:color w:val="auto"/>
                <w:sz w:val="22"/>
                <w:szCs w:val="22"/>
              </w:rPr>
            </w:pPr>
          </w:p>
        </w:tc>
      </w:tr>
      <w:tr w:rsidR="009B41F7" w:rsidRPr="00F25E40" w14:paraId="33AB18A1" w14:textId="77777777" w:rsidTr="00FE4BD9">
        <w:trPr>
          <w:trHeight w:val="288"/>
        </w:trPr>
        <w:tc>
          <w:tcPr>
            <w:tcW w:w="3325" w:type="dxa"/>
          </w:tcPr>
          <w:p w14:paraId="2CE584FD" w14:textId="41631FA8"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r w:rsidRPr="00F25E40">
              <w:rPr>
                <w:rFonts w:eastAsia="Calibri"/>
                <w:b/>
                <w:bCs/>
                <w:color w:val="000000"/>
              </w:rPr>
              <w:t>E-mail</w:t>
            </w:r>
          </w:p>
        </w:tc>
        <w:tc>
          <w:tcPr>
            <w:tcW w:w="5691" w:type="dxa"/>
          </w:tcPr>
          <w:p w14:paraId="7C2BB426" w14:textId="77777777" w:rsidR="009B41F7" w:rsidRPr="00F25E40" w:rsidRDefault="009B41F7" w:rsidP="0070063B">
            <w:pPr>
              <w:pStyle w:val="Heading2"/>
              <w:spacing w:line="312" w:lineRule="auto"/>
              <w:rPr>
                <w:color w:val="auto"/>
                <w:sz w:val="22"/>
                <w:szCs w:val="22"/>
              </w:rPr>
            </w:pPr>
          </w:p>
        </w:tc>
      </w:tr>
      <w:tr w:rsidR="009B41F7" w:rsidRPr="00F25E40" w14:paraId="061ECA20" w14:textId="77777777" w:rsidTr="00FE4BD9">
        <w:trPr>
          <w:trHeight w:val="288"/>
        </w:trPr>
        <w:tc>
          <w:tcPr>
            <w:tcW w:w="3325" w:type="dxa"/>
          </w:tcPr>
          <w:p w14:paraId="4602401B" w14:textId="199211C1"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r w:rsidRPr="00F25E40">
              <w:rPr>
                <w:rFonts w:eastAsia="Calibri"/>
                <w:b/>
                <w:bCs/>
                <w:color w:val="000000"/>
              </w:rPr>
              <w:t>Homepage</w:t>
            </w:r>
          </w:p>
          <w:p w14:paraId="682C2299" w14:textId="77777777"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p>
        </w:tc>
        <w:tc>
          <w:tcPr>
            <w:tcW w:w="5691" w:type="dxa"/>
          </w:tcPr>
          <w:p w14:paraId="00382CE4" w14:textId="77777777" w:rsidR="009B41F7" w:rsidRPr="00F25E40" w:rsidRDefault="009B41F7" w:rsidP="0070063B">
            <w:pPr>
              <w:pStyle w:val="Heading2"/>
              <w:spacing w:line="312" w:lineRule="auto"/>
              <w:rPr>
                <w:color w:val="auto"/>
                <w:sz w:val="22"/>
                <w:szCs w:val="22"/>
              </w:rPr>
            </w:pPr>
          </w:p>
        </w:tc>
      </w:tr>
      <w:tr w:rsidR="009B41F7" w:rsidRPr="00F25E40" w14:paraId="289BA9B4" w14:textId="77777777" w:rsidTr="00FE4BD9">
        <w:trPr>
          <w:trHeight w:val="288"/>
        </w:trPr>
        <w:tc>
          <w:tcPr>
            <w:tcW w:w="3325" w:type="dxa"/>
          </w:tcPr>
          <w:p w14:paraId="7FF2732E" w14:textId="6E54EF4C"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r w:rsidRPr="00F25E40">
              <w:rPr>
                <w:rFonts w:eastAsia="Calibri"/>
                <w:b/>
                <w:bCs/>
                <w:color w:val="000000"/>
              </w:rPr>
              <w:t>Biography (limit of 600 characters and it is also currently plain text only, so does not support hyperlinks or text formatting)</w:t>
            </w:r>
          </w:p>
        </w:tc>
        <w:tc>
          <w:tcPr>
            <w:tcW w:w="5691" w:type="dxa"/>
          </w:tcPr>
          <w:p w14:paraId="1339B9DA" w14:textId="77777777" w:rsidR="009B41F7" w:rsidRPr="00F25E40" w:rsidRDefault="009B41F7" w:rsidP="0070063B">
            <w:pPr>
              <w:pStyle w:val="Heading2"/>
              <w:spacing w:line="312" w:lineRule="auto"/>
              <w:rPr>
                <w:color w:val="auto"/>
                <w:sz w:val="22"/>
                <w:szCs w:val="22"/>
              </w:rPr>
            </w:pPr>
          </w:p>
        </w:tc>
      </w:tr>
      <w:tr w:rsidR="009B41F7" w:rsidRPr="00F25E40" w14:paraId="00B51569" w14:textId="77777777" w:rsidTr="00FE4BD9">
        <w:trPr>
          <w:trHeight w:val="288"/>
        </w:trPr>
        <w:tc>
          <w:tcPr>
            <w:tcW w:w="3325" w:type="dxa"/>
          </w:tcPr>
          <w:p w14:paraId="35F78CA0" w14:textId="321C7910"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bCs/>
                <w:color w:val="000000"/>
              </w:rPr>
            </w:pPr>
            <w:r w:rsidRPr="00F25E40">
              <w:rPr>
                <w:rFonts w:eastAsia="Calibri"/>
                <w:b/>
                <w:bCs/>
                <w:color w:val="000000"/>
              </w:rPr>
              <w:t>Research Interests</w:t>
            </w:r>
          </w:p>
        </w:tc>
        <w:tc>
          <w:tcPr>
            <w:tcW w:w="5691" w:type="dxa"/>
          </w:tcPr>
          <w:p w14:paraId="74DA95E3" w14:textId="76CA1922" w:rsidR="009B41F7" w:rsidRPr="00F25E40" w:rsidRDefault="009B41F7" w:rsidP="0070063B">
            <w:pPr>
              <w:pStyle w:val="Heading2"/>
              <w:spacing w:line="312" w:lineRule="auto"/>
              <w:rPr>
                <w:color w:val="auto"/>
                <w:sz w:val="22"/>
                <w:szCs w:val="22"/>
              </w:rPr>
            </w:pPr>
          </w:p>
        </w:tc>
      </w:tr>
      <w:tr w:rsidR="009B41F7" w:rsidRPr="00F25E40" w14:paraId="1B773DA8" w14:textId="77777777" w:rsidTr="00FE4BD9">
        <w:trPr>
          <w:trHeight w:val="288"/>
        </w:trPr>
        <w:tc>
          <w:tcPr>
            <w:tcW w:w="3325" w:type="dxa"/>
          </w:tcPr>
          <w:p w14:paraId="0DE6E824" w14:textId="1EADD9D2" w:rsidR="009B41F7" w:rsidRPr="00F25E40" w:rsidRDefault="009B41F7" w:rsidP="009B41F7">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olor w:val="000000"/>
              </w:rPr>
            </w:pPr>
            <w:r w:rsidRPr="00F25E40">
              <w:rPr>
                <w:rFonts w:eastAsia="Calibri"/>
                <w:b/>
                <w:bCs/>
                <w:color w:val="000000"/>
              </w:rPr>
              <w:lastRenderedPageBreak/>
              <w:t xml:space="preserve">Image </w:t>
            </w:r>
            <w:r w:rsidRPr="00F25E40">
              <w:rPr>
                <w:b/>
                <w:bCs/>
              </w:rPr>
              <w:t>(</w:t>
            </w:r>
            <w:r w:rsidRPr="00F25E40">
              <w:rPr>
                <w:rFonts w:eastAsia="Calibri"/>
                <w:b/>
                <w:bCs/>
                <w:color w:val="000000"/>
              </w:rPr>
              <w:t>at least 300 x 300px square, has your face centred, has a plain background)</w:t>
            </w:r>
          </w:p>
        </w:tc>
        <w:tc>
          <w:tcPr>
            <w:tcW w:w="5691" w:type="dxa"/>
          </w:tcPr>
          <w:p w14:paraId="6E645E01" w14:textId="28375988" w:rsidR="006D1938" w:rsidRPr="00F25E40" w:rsidRDefault="006D1938" w:rsidP="0070063B">
            <w:pPr>
              <w:pStyle w:val="Heading2"/>
              <w:spacing w:line="312" w:lineRule="auto"/>
              <w:rPr>
                <w:color w:val="auto"/>
                <w:sz w:val="22"/>
                <w:szCs w:val="22"/>
              </w:rPr>
            </w:pPr>
          </w:p>
        </w:tc>
      </w:tr>
    </w:tbl>
    <w:p w14:paraId="6698085A" w14:textId="77777777" w:rsidR="00DF6740" w:rsidRPr="00F25E40" w:rsidRDefault="00DF6740" w:rsidP="00371917">
      <w:pPr>
        <w:spacing w:after="0"/>
        <w:rPr>
          <w:b/>
          <w:color w:val="48516D"/>
          <w:highlight w:val="cyan"/>
        </w:rPr>
      </w:pPr>
    </w:p>
    <w:p w14:paraId="6674CED7" w14:textId="2A300C83" w:rsidR="006D1938" w:rsidRDefault="006D1938">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Calibri"/>
          <w:color w:val="FF0000"/>
        </w:rPr>
      </w:pPr>
    </w:p>
    <w:p w14:paraId="6440B646" w14:textId="77777777" w:rsidR="006D1938" w:rsidRPr="00F25E40" w:rsidRDefault="006D1938">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Calibri"/>
          <w:color w:val="FF0000"/>
        </w:rPr>
      </w:pPr>
    </w:p>
    <w:p w14:paraId="20245ACA" w14:textId="77777777" w:rsidR="00DF6740" w:rsidRDefault="00DF674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Calibri"/>
          <w:color w:val="000000"/>
          <w:sz w:val="20"/>
          <w:szCs w:val="20"/>
          <w:highlight w:val="lightGray"/>
        </w:rPr>
      </w:pPr>
    </w:p>
    <w:p w14:paraId="2DBBAFA8" w14:textId="75B51322" w:rsidR="00DF6740" w:rsidRPr="00F25E40" w:rsidRDefault="007A51EC">
      <w:pPr>
        <w:spacing w:after="0"/>
        <w:rPr>
          <w:b/>
          <w:sz w:val="24"/>
          <w:szCs w:val="24"/>
          <w:u w:val="single"/>
        </w:rPr>
      </w:pPr>
      <w:r w:rsidRPr="00F25E40">
        <w:rPr>
          <w:b/>
          <w:sz w:val="24"/>
          <w:szCs w:val="24"/>
          <w:u w:val="single"/>
        </w:rPr>
        <w:t>Description</w:t>
      </w:r>
    </w:p>
    <w:p w14:paraId="2310989D" w14:textId="5B3D5065" w:rsidR="00DF6740" w:rsidRPr="00F25E40" w:rsidRDefault="007A51EC">
      <w:pPr>
        <w:pBdr>
          <w:top w:val="nil"/>
          <w:left w:val="nil"/>
          <w:bottom w:val="nil"/>
          <w:right w:val="nil"/>
          <w:between w:val="nil"/>
        </w:pBdr>
        <w:spacing w:line="240" w:lineRule="auto"/>
        <w:rPr>
          <w:rFonts w:eastAsia="Calibri"/>
          <w:color w:val="000000"/>
        </w:rPr>
      </w:pPr>
      <w:r w:rsidRPr="00F25E40">
        <w:rPr>
          <w:rFonts w:eastAsia="Calibri"/>
          <w:color w:val="000000"/>
        </w:rPr>
        <w:t>[To make this Topical Collection attractive to scholars in this field, the Guest Editor normally announces a short introduction</w:t>
      </w:r>
      <w:r w:rsidR="00643A2E" w:rsidRPr="00F25E40">
        <w:rPr>
          <w:rFonts w:eastAsia="Calibri"/>
          <w:color w:val="000000"/>
        </w:rPr>
        <w:t xml:space="preserve"> (approx. 300 words)</w:t>
      </w:r>
      <w:r w:rsidRPr="00F25E40">
        <w:rPr>
          <w:rFonts w:eastAsia="Calibri"/>
          <w:color w:val="000000"/>
        </w:rPr>
        <w:t xml:space="preserve"> and some keywords to the topic on the Topical Collection website.] </w:t>
      </w:r>
    </w:p>
    <w:tbl>
      <w:tblPr>
        <w:tblStyle w:val="TableGridLight"/>
        <w:tblW w:w="0" w:type="auto"/>
        <w:tblLook w:val="04A0" w:firstRow="1" w:lastRow="0" w:firstColumn="1" w:lastColumn="0" w:noHBand="0" w:noVBand="1"/>
      </w:tblPr>
      <w:tblGrid>
        <w:gridCol w:w="9016"/>
      </w:tblGrid>
      <w:tr w:rsidR="009B41F7" w14:paraId="4A9715A4" w14:textId="77777777" w:rsidTr="00C72A41">
        <w:tc>
          <w:tcPr>
            <w:tcW w:w="9016" w:type="dxa"/>
          </w:tcPr>
          <w:p w14:paraId="4E3D16F0" w14:textId="77777777" w:rsidR="009B41F7" w:rsidRDefault="009B41F7">
            <w:pPr>
              <w:rPr>
                <w:rFonts w:eastAsia="Calibri"/>
                <w:color w:val="000000"/>
                <w:sz w:val="24"/>
                <w:szCs w:val="24"/>
              </w:rPr>
            </w:pPr>
          </w:p>
          <w:p w14:paraId="2A6623D7" w14:textId="77777777" w:rsidR="009B41F7" w:rsidRPr="00F25E40" w:rsidRDefault="009B41F7">
            <w:pPr>
              <w:rPr>
                <w:rFonts w:eastAsia="Calibri"/>
                <w:color w:val="000000"/>
              </w:rPr>
            </w:pPr>
          </w:p>
          <w:p w14:paraId="76FFA189" w14:textId="77777777" w:rsidR="009B41F7" w:rsidRDefault="009B41F7">
            <w:pPr>
              <w:rPr>
                <w:rFonts w:eastAsia="Calibri"/>
                <w:color w:val="000000"/>
                <w:sz w:val="24"/>
                <w:szCs w:val="24"/>
              </w:rPr>
            </w:pPr>
          </w:p>
          <w:p w14:paraId="37222009" w14:textId="74BF35CC" w:rsidR="009B41F7" w:rsidRDefault="009B41F7">
            <w:pPr>
              <w:rPr>
                <w:rFonts w:eastAsia="Calibri"/>
                <w:color w:val="000000"/>
                <w:sz w:val="24"/>
                <w:szCs w:val="24"/>
              </w:rPr>
            </w:pPr>
          </w:p>
          <w:p w14:paraId="626276F1" w14:textId="77777777" w:rsidR="009B41F7" w:rsidRDefault="009B41F7">
            <w:pPr>
              <w:rPr>
                <w:rFonts w:eastAsia="Calibri"/>
                <w:color w:val="000000"/>
                <w:sz w:val="24"/>
                <w:szCs w:val="24"/>
              </w:rPr>
            </w:pPr>
          </w:p>
          <w:p w14:paraId="3E8B6601" w14:textId="77777777" w:rsidR="009B41F7" w:rsidRDefault="009B41F7">
            <w:pPr>
              <w:rPr>
                <w:rFonts w:eastAsia="Calibri"/>
                <w:color w:val="000000"/>
                <w:sz w:val="24"/>
                <w:szCs w:val="24"/>
              </w:rPr>
            </w:pPr>
          </w:p>
          <w:p w14:paraId="7C32B6B3" w14:textId="77777777" w:rsidR="009B41F7" w:rsidRDefault="009B41F7">
            <w:pPr>
              <w:rPr>
                <w:rFonts w:eastAsia="Calibri"/>
                <w:color w:val="000000"/>
                <w:sz w:val="24"/>
                <w:szCs w:val="24"/>
              </w:rPr>
            </w:pPr>
          </w:p>
          <w:p w14:paraId="1CC11C34" w14:textId="77777777" w:rsidR="009B41F7" w:rsidRDefault="009B41F7">
            <w:pPr>
              <w:rPr>
                <w:rFonts w:eastAsia="Calibri"/>
                <w:color w:val="000000"/>
                <w:sz w:val="24"/>
                <w:szCs w:val="24"/>
              </w:rPr>
            </w:pPr>
          </w:p>
          <w:p w14:paraId="09DE5809" w14:textId="77777777" w:rsidR="009B41F7" w:rsidRDefault="009B41F7">
            <w:pPr>
              <w:rPr>
                <w:rFonts w:eastAsia="Calibri"/>
                <w:color w:val="000000"/>
                <w:sz w:val="24"/>
                <w:szCs w:val="24"/>
              </w:rPr>
            </w:pPr>
          </w:p>
          <w:p w14:paraId="11779D81" w14:textId="77777777" w:rsidR="009B41F7" w:rsidRDefault="009B41F7">
            <w:pPr>
              <w:rPr>
                <w:rFonts w:eastAsia="Calibri"/>
                <w:color w:val="000000"/>
                <w:sz w:val="24"/>
                <w:szCs w:val="24"/>
              </w:rPr>
            </w:pPr>
          </w:p>
          <w:p w14:paraId="616C5502" w14:textId="77777777" w:rsidR="009B41F7" w:rsidRDefault="009B41F7">
            <w:pPr>
              <w:rPr>
                <w:rFonts w:eastAsia="Calibri"/>
                <w:color w:val="000000"/>
                <w:sz w:val="24"/>
                <w:szCs w:val="24"/>
              </w:rPr>
            </w:pPr>
          </w:p>
          <w:p w14:paraId="46433883" w14:textId="77777777" w:rsidR="009B41F7" w:rsidRDefault="009B41F7">
            <w:pPr>
              <w:rPr>
                <w:rFonts w:eastAsia="Calibri"/>
                <w:color w:val="000000"/>
                <w:sz w:val="24"/>
                <w:szCs w:val="24"/>
              </w:rPr>
            </w:pPr>
          </w:p>
          <w:p w14:paraId="5B08D79B" w14:textId="77777777" w:rsidR="009B41F7" w:rsidRDefault="009B41F7">
            <w:pPr>
              <w:rPr>
                <w:rFonts w:eastAsia="Calibri"/>
                <w:color w:val="000000"/>
                <w:sz w:val="24"/>
                <w:szCs w:val="24"/>
              </w:rPr>
            </w:pPr>
          </w:p>
          <w:p w14:paraId="3E751816" w14:textId="77777777" w:rsidR="009B41F7" w:rsidRDefault="009B41F7">
            <w:pPr>
              <w:rPr>
                <w:rFonts w:eastAsia="Calibri"/>
                <w:color w:val="000000"/>
                <w:sz w:val="24"/>
                <w:szCs w:val="24"/>
              </w:rPr>
            </w:pPr>
          </w:p>
          <w:p w14:paraId="066422C8" w14:textId="7D4440C1" w:rsidR="009B41F7" w:rsidRDefault="009B41F7">
            <w:pPr>
              <w:rPr>
                <w:rFonts w:eastAsia="Calibri"/>
                <w:color w:val="000000"/>
                <w:sz w:val="24"/>
                <w:szCs w:val="24"/>
              </w:rPr>
            </w:pPr>
          </w:p>
        </w:tc>
      </w:tr>
    </w:tbl>
    <w:p w14:paraId="7597307F" w14:textId="77777777" w:rsidR="009B41F7" w:rsidRPr="00F25E40" w:rsidRDefault="009B41F7">
      <w:pPr>
        <w:pBdr>
          <w:top w:val="nil"/>
          <w:left w:val="nil"/>
          <w:bottom w:val="nil"/>
          <w:right w:val="nil"/>
          <w:between w:val="nil"/>
        </w:pBdr>
        <w:spacing w:line="240" w:lineRule="auto"/>
        <w:rPr>
          <w:rFonts w:eastAsia="Calibri"/>
          <w:color w:val="000000"/>
        </w:rPr>
      </w:pPr>
    </w:p>
    <w:p w14:paraId="4EBB7EE0" w14:textId="60163C8A" w:rsidR="00DF6740" w:rsidRPr="00F25E40" w:rsidRDefault="007A51EC">
      <w:pPr>
        <w:pBdr>
          <w:top w:val="nil"/>
          <w:left w:val="nil"/>
          <w:bottom w:val="nil"/>
          <w:right w:val="nil"/>
          <w:between w:val="nil"/>
        </w:pBdr>
        <w:spacing w:line="240" w:lineRule="auto"/>
        <w:rPr>
          <w:rFonts w:eastAsia="Calibri"/>
          <w:color w:val="FF0000"/>
        </w:rPr>
      </w:pPr>
      <w:r w:rsidRPr="00F25E40">
        <w:rPr>
          <w:rFonts w:eastAsia="Calibri"/>
          <w:color w:val="FF0000"/>
        </w:rPr>
        <w:t>You can see an example via the link:</w:t>
      </w:r>
      <w:r w:rsidR="00F5258B">
        <w:rPr>
          <w:rFonts w:eastAsia="Calibri"/>
          <w:color w:val="FF0000"/>
        </w:rPr>
        <w:t xml:space="preserve"> </w:t>
      </w:r>
      <w:hyperlink r:id="rId10" w:history="1">
        <w:r w:rsidR="003E1F04">
          <w:rPr>
            <w:rStyle w:val="Hyperlink"/>
          </w:rPr>
          <w:t>https://link.springer.com/collections/hdjggaeicc</w:t>
        </w:r>
      </w:hyperlink>
    </w:p>
    <w:p w14:paraId="09FF27ED" w14:textId="3EABFF1B" w:rsidR="00DF6740" w:rsidRPr="00F25E40" w:rsidRDefault="007A51EC">
      <w:pPr>
        <w:spacing w:after="0"/>
        <w:rPr>
          <w:b/>
          <w:sz w:val="24"/>
          <w:szCs w:val="24"/>
          <w:u w:val="single"/>
        </w:rPr>
      </w:pPr>
      <w:r w:rsidRPr="00F25E40">
        <w:rPr>
          <w:b/>
          <w:sz w:val="24"/>
          <w:szCs w:val="24"/>
          <w:u w:val="single"/>
        </w:rPr>
        <w:t>Keywords</w:t>
      </w:r>
    </w:p>
    <w:p w14:paraId="1CAB6CB1" w14:textId="2C2D2055" w:rsidR="00DF6740" w:rsidRDefault="007A51EC">
      <w:pPr>
        <w:pBdr>
          <w:top w:val="nil"/>
          <w:left w:val="nil"/>
          <w:bottom w:val="nil"/>
          <w:right w:val="nil"/>
          <w:between w:val="nil"/>
        </w:pBdr>
        <w:spacing w:line="240" w:lineRule="auto"/>
        <w:rPr>
          <w:rFonts w:eastAsia="Calibri"/>
          <w:color w:val="000000"/>
          <w:sz w:val="24"/>
          <w:szCs w:val="24"/>
        </w:rPr>
      </w:pPr>
      <w:r w:rsidRPr="00FB263F">
        <w:rPr>
          <w:rFonts w:eastAsia="Calibri"/>
          <w:color w:val="000000"/>
          <w:sz w:val="24"/>
          <w:szCs w:val="24"/>
        </w:rPr>
        <w:t>Please provide a list of relevant keywords (5-10) for the Topical Collection</w:t>
      </w:r>
    </w:p>
    <w:tbl>
      <w:tblPr>
        <w:tblStyle w:val="TableGridLight"/>
        <w:tblW w:w="0" w:type="auto"/>
        <w:tblLook w:val="04A0" w:firstRow="1" w:lastRow="0" w:firstColumn="1" w:lastColumn="0" w:noHBand="0" w:noVBand="1"/>
      </w:tblPr>
      <w:tblGrid>
        <w:gridCol w:w="9016"/>
      </w:tblGrid>
      <w:tr w:rsidR="00F25E40" w14:paraId="15CF7E27" w14:textId="77777777" w:rsidTr="00C72A41">
        <w:tc>
          <w:tcPr>
            <w:tcW w:w="9016" w:type="dxa"/>
          </w:tcPr>
          <w:p w14:paraId="06485807" w14:textId="77777777" w:rsidR="00F25E40" w:rsidRDefault="00F25E40">
            <w:pPr>
              <w:rPr>
                <w:rFonts w:eastAsia="Calibri"/>
                <w:color w:val="000000"/>
                <w:sz w:val="24"/>
                <w:szCs w:val="24"/>
              </w:rPr>
            </w:pPr>
          </w:p>
          <w:p w14:paraId="78D8AEEB" w14:textId="77777777" w:rsidR="00F25E40" w:rsidRDefault="00F25E40">
            <w:pPr>
              <w:rPr>
                <w:rFonts w:eastAsia="Calibri"/>
                <w:color w:val="000000"/>
                <w:sz w:val="24"/>
                <w:szCs w:val="24"/>
              </w:rPr>
            </w:pPr>
          </w:p>
          <w:p w14:paraId="20B3339B" w14:textId="2065B4E0" w:rsidR="00F25E40" w:rsidRDefault="00F25E40">
            <w:pPr>
              <w:rPr>
                <w:rFonts w:eastAsia="Calibri"/>
                <w:color w:val="000000"/>
                <w:sz w:val="24"/>
                <w:szCs w:val="24"/>
              </w:rPr>
            </w:pPr>
          </w:p>
        </w:tc>
      </w:tr>
    </w:tbl>
    <w:p w14:paraId="5A3E1FA4" w14:textId="77777777" w:rsidR="00F25E40" w:rsidRPr="00FB263F" w:rsidRDefault="00F25E40">
      <w:pPr>
        <w:pBdr>
          <w:top w:val="nil"/>
          <w:left w:val="nil"/>
          <w:bottom w:val="nil"/>
          <w:right w:val="nil"/>
          <w:between w:val="nil"/>
        </w:pBdr>
        <w:spacing w:line="240" w:lineRule="auto"/>
        <w:rPr>
          <w:rFonts w:eastAsia="Calibri"/>
          <w:color w:val="000000"/>
          <w:sz w:val="24"/>
          <w:szCs w:val="24"/>
        </w:rPr>
      </w:pPr>
    </w:p>
    <w:p w14:paraId="71FA5087" w14:textId="21E42388" w:rsidR="00DF6740" w:rsidRPr="00F25E40" w:rsidRDefault="007A51EC">
      <w:pPr>
        <w:pBdr>
          <w:top w:val="nil"/>
          <w:left w:val="nil"/>
          <w:bottom w:val="nil"/>
          <w:right w:val="nil"/>
          <w:between w:val="nil"/>
        </w:pBdr>
        <w:shd w:val="clear" w:color="auto" w:fill="FFFFFF"/>
        <w:spacing w:line="312" w:lineRule="auto"/>
        <w:rPr>
          <w:b/>
          <w:sz w:val="24"/>
          <w:szCs w:val="24"/>
          <w:u w:val="single"/>
        </w:rPr>
      </w:pPr>
      <w:r>
        <w:br w:type="page"/>
      </w:r>
      <w:r w:rsidRPr="00F25E40">
        <w:rPr>
          <w:rFonts w:eastAsia="Calibri"/>
          <w:b/>
          <w:color w:val="000000"/>
          <w:sz w:val="24"/>
          <w:szCs w:val="24"/>
          <w:u w:val="single"/>
        </w:rPr>
        <w:lastRenderedPageBreak/>
        <w:t>Please provide your answers for the following questions</w:t>
      </w:r>
    </w:p>
    <w:p w14:paraId="2AF04BD9" w14:textId="77777777" w:rsidR="00DF6740" w:rsidRPr="00F25E40" w:rsidRDefault="007A51EC">
      <w:pPr>
        <w:pBdr>
          <w:top w:val="nil"/>
          <w:left w:val="nil"/>
          <w:bottom w:val="nil"/>
          <w:right w:val="nil"/>
          <w:between w:val="nil"/>
        </w:pBdr>
        <w:shd w:val="clear" w:color="auto" w:fill="FFFFFF"/>
        <w:spacing w:line="312" w:lineRule="auto"/>
        <w:rPr>
          <w:rFonts w:eastAsia="Calibri"/>
          <w:color w:val="000000"/>
        </w:rPr>
      </w:pPr>
      <w:r w:rsidRPr="00F25E40">
        <w:rPr>
          <w:rFonts w:eastAsia="Calibri"/>
          <w:b/>
          <w:color w:val="000000"/>
        </w:rPr>
        <w:t>Question 1:</w:t>
      </w:r>
      <w:r w:rsidRPr="00F25E40">
        <w:rPr>
          <w:rFonts w:eastAsia="Calibri"/>
          <w:color w:val="000000"/>
        </w:rPr>
        <w:t xml:space="preserve"> Does the proposed Guest Editor agree to the responsibilities outlined in below?</w:t>
      </w:r>
    </w:p>
    <w:p w14:paraId="5F9A8099" w14:textId="77777777" w:rsidR="00DF6740" w:rsidRPr="00F25E40" w:rsidRDefault="007A51EC">
      <w:pPr>
        <w:jc w:val="both"/>
        <w:rPr>
          <w:rFonts w:eastAsia="Calibri"/>
        </w:rPr>
      </w:pPr>
      <w:r w:rsidRPr="00F25E40">
        <w:rPr>
          <w:rFonts w:eastAsia="Calibri"/>
        </w:rPr>
        <w:t xml:space="preserve">Collection Guest Editors are the scholars who have embarked on an independent research career. At a minimum, Collection Guest Editors are involved in soliciting papers, in writing a short description of the Collection to be featured on its homepage, and in making final decisions on submissions from their Collections. Guest Editors are supported by editorial office staff for administrative tasks. </w:t>
      </w:r>
    </w:p>
    <w:p w14:paraId="45445356" w14:textId="77777777" w:rsidR="00DF6740" w:rsidRPr="00F25E40" w:rsidRDefault="007A51EC">
      <w:pPr>
        <w:jc w:val="both"/>
        <w:rPr>
          <w:rFonts w:eastAsia="Calibri"/>
        </w:rPr>
      </w:pPr>
      <w:r w:rsidRPr="00F25E40">
        <w:rPr>
          <w:rFonts w:eastAsia="Calibri"/>
        </w:rPr>
        <w:t>Specific Guest Editor responsibilities are:</w:t>
      </w:r>
    </w:p>
    <w:p w14:paraId="693DD757"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To suggest a topic for the Collection and advise on its scope;</w:t>
      </w:r>
    </w:p>
    <w:p w14:paraId="047B214A"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To identify authors for the Collection;</w:t>
      </w:r>
    </w:p>
    <w:p w14:paraId="02B8D0F4"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To invite submissions via email (via editorial staff if preferred);</w:t>
      </w:r>
    </w:p>
    <w:p w14:paraId="0734D58B"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 xml:space="preserve">To consider non-invited articles that are submitted to the Collection; </w:t>
      </w:r>
    </w:p>
    <w:p w14:paraId="10F0F21E"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To act as an advocate for the Collection to attract high-quality submissions;</w:t>
      </w:r>
    </w:p>
    <w:p w14:paraId="06853159" w14:textId="77777777" w:rsidR="00DF6740" w:rsidRPr="00F25E40" w:rsidRDefault="007A51EC">
      <w:pPr>
        <w:numPr>
          <w:ilvl w:val="0"/>
          <w:numId w:val="1"/>
        </w:numPr>
        <w:pBdr>
          <w:top w:val="nil"/>
          <w:left w:val="nil"/>
          <w:bottom w:val="nil"/>
          <w:right w:val="nil"/>
          <w:between w:val="nil"/>
        </w:pBdr>
        <w:spacing w:after="0" w:line="240" w:lineRule="auto"/>
        <w:jc w:val="both"/>
        <w:rPr>
          <w:rFonts w:eastAsia="Calibri"/>
          <w:color w:val="000000"/>
        </w:rPr>
      </w:pPr>
      <w:r w:rsidRPr="00F25E40">
        <w:rPr>
          <w:rFonts w:eastAsia="Calibri"/>
          <w:color w:val="000000"/>
        </w:rPr>
        <w:t xml:space="preserve">To check whether </w:t>
      </w:r>
      <w:r w:rsidRPr="00F25E40">
        <w:t>submissions fall</w:t>
      </w:r>
      <w:r w:rsidRPr="00F25E40">
        <w:rPr>
          <w:rFonts w:eastAsia="Calibri"/>
          <w:color w:val="000000"/>
        </w:rPr>
        <w:t xml:space="preserve"> in the scope of the Topical collection and to make the final decision on whether a paper can be published after peer-review and revisions.</w:t>
      </w:r>
    </w:p>
    <w:p w14:paraId="64009AB0" w14:textId="77777777" w:rsidR="009B41F7" w:rsidRPr="00F25E40" w:rsidRDefault="009B41F7" w:rsidP="009B41F7">
      <w:pPr>
        <w:pBdr>
          <w:top w:val="nil"/>
          <w:left w:val="nil"/>
          <w:bottom w:val="nil"/>
          <w:right w:val="nil"/>
          <w:between w:val="nil"/>
        </w:pBdr>
        <w:spacing w:after="0" w:line="240" w:lineRule="auto"/>
        <w:ind w:left="720"/>
        <w:jc w:val="both"/>
        <w:rPr>
          <w:rFonts w:eastAsia="Calibri"/>
          <w:color w:val="000000"/>
        </w:rPr>
      </w:pPr>
    </w:p>
    <w:p w14:paraId="1CEAEA94" w14:textId="77777777" w:rsidR="002D0591" w:rsidRDefault="002D0591" w:rsidP="002D0591">
      <w:pPr>
        <w:spacing w:after="160" w:line="259" w:lineRule="auto"/>
        <w:rPr>
          <w:color w:val="FF0000"/>
        </w:rPr>
      </w:pPr>
      <w:r w:rsidRPr="00F25E40">
        <w:rPr>
          <w:color w:val="FF0000"/>
        </w:rPr>
        <w:t xml:space="preserve">Your Answer: </w:t>
      </w:r>
    </w:p>
    <w:p w14:paraId="7B35E988" w14:textId="77777777" w:rsidR="002D0591" w:rsidRDefault="00000000" w:rsidP="002D0591">
      <w:pPr>
        <w:tabs>
          <w:tab w:val="left" w:pos="1110"/>
        </w:tabs>
        <w:spacing w:before="240" w:line="256" w:lineRule="auto"/>
        <w:rPr>
          <w:color w:val="FF0000"/>
        </w:rPr>
      </w:pPr>
      <w:sdt>
        <w:sdtPr>
          <w:rPr>
            <w:color w:val="FF0000"/>
          </w:rPr>
          <w:id w:val="-1330047338"/>
          <w14:checkbox>
            <w14:checked w14:val="0"/>
            <w14:checkedState w14:val="2612" w14:font="MS Gothic"/>
            <w14:uncheckedState w14:val="2610" w14:font="MS Gothic"/>
          </w14:checkbox>
        </w:sdtPr>
        <w:sdtContent>
          <w:r w:rsidR="002D0591">
            <w:rPr>
              <w:rFonts w:ascii="MS Gothic" w:eastAsia="MS Gothic" w:hAnsi="MS Gothic" w:hint="eastAsia"/>
              <w:color w:val="FF0000"/>
            </w:rPr>
            <w:t>☐</w:t>
          </w:r>
        </w:sdtContent>
      </w:sdt>
      <w:r w:rsidR="002D0591" w:rsidRPr="00561624">
        <w:t xml:space="preserve"> </w:t>
      </w:r>
      <w:r w:rsidR="002D0591">
        <w:t xml:space="preserve"> </w:t>
      </w:r>
      <w:r w:rsidR="002D0591" w:rsidRPr="00561624">
        <w:rPr>
          <w:color w:val="FF0000"/>
        </w:rPr>
        <w:t>Yes, I am fully aware of this and will comply.</w:t>
      </w:r>
    </w:p>
    <w:p w14:paraId="5E4D0855" w14:textId="77777777" w:rsidR="002D0591" w:rsidRPr="00F25E40" w:rsidRDefault="00000000" w:rsidP="002D0591">
      <w:pPr>
        <w:tabs>
          <w:tab w:val="left" w:pos="1110"/>
        </w:tabs>
        <w:spacing w:before="240" w:line="256" w:lineRule="auto"/>
        <w:rPr>
          <w:color w:val="FF0000"/>
        </w:rPr>
      </w:pPr>
      <w:sdt>
        <w:sdtPr>
          <w:rPr>
            <w:color w:val="FF0000"/>
          </w:rPr>
          <w:id w:val="462775557"/>
          <w14:checkbox>
            <w14:checked w14:val="0"/>
            <w14:checkedState w14:val="2612" w14:font="MS Gothic"/>
            <w14:uncheckedState w14:val="2610" w14:font="MS Gothic"/>
          </w14:checkbox>
        </w:sdtPr>
        <w:sdtContent>
          <w:r w:rsidR="002D0591">
            <w:rPr>
              <w:rFonts w:ascii="MS Gothic" w:eastAsia="MS Gothic" w:hAnsi="MS Gothic" w:hint="eastAsia"/>
              <w:color w:val="FF0000"/>
            </w:rPr>
            <w:t>☐</w:t>
          </w:r>
        </w:sdtContent>
      </w:sdt>
      <w:r w:rsidR="002D0591" w:rsidRPr="00561624">
        <w:t xml:space="preserve"> </w:t>
      </w:r>
      <w:r w:rsidR="002D0591">
        <w:t xml:space="preserve"> </w:t>
      </w:r>
      <w:r w:rsidR="002D0591" w:rsidRPr="00561624">
        <w:rPr>
          <w:color w:val="FF0000"/>
        </w:rPr>
        <w:t>No, I will not comply with this part.</w:t>
      </w:r>
    </w:p>
    <w:p w14:paraId="4C457D85" w14:textId="77777777" w:rsidR="002D0591" w:rsidRDefault="002D0591" w:rsidP="002D0591">
      <w:pPr>
        <w:tabs>
          <w:tab w:val="left" w:pos="1110"/>
        </w:tabs>
        <w:spacing w:before="240" w:line="256" w:lineRule="auto"/>
        <w:rPr>
          <w:bCs/>
        </w:rPr>
      </w:pPr>
      <w:r>
        <w:rPr>
          <w:b/>
        </w:rPr>
        <w:t xml:space="preserve">Question 2: </w:t>
      </w:r>
      <w:r w:rsidRPr="00561624">
        <w:rPr>
          <w:bCs/>
        </w:rPr>
        <w:t xml:space="preserve">We kindly request that publications authored by scholars other than the Guest Editors constitute more than 75% of each Collection, in accordance with </w:t>
      </w:r>
      <w:hyperlink r:id="rId11" w:anchor="special-issues" w:history="1">
        <w:r w:rsidRPr="00561624">
          <w:rPr>
            <w:rStyle w:val="Hyperlink"/>
            <w:bCs/>
          </w:rPr>
          <w:t>DOAJ guidance</w:t>
        </w:r>
      </w:hyperlink>
      <w:r w:rsidRPr="00561624">
        <w:rPr>
          <w:bCs/>
        </w:rPr>
        <w:t>.</w:t>
      </w:r>
    </w:p>
    <w:p w14:paraId="20ED2C96" w14:textId="77777777" w:rsidR="002D0591" w:rsidRPr="00561624" w:rsidRDefault="002D0591" w:rsidP="002D0591">
      <w:pPr>
        <w:tabs>
          <w:tab w:val="left" w:pos="1110"/>
        </w:tabs>
        <w:spacing w:before="240" w:line="256" w:lineRule="auto"/>
        <w:rPr>
          <w:bCs/>
          <w:color w:val="FF0000"/>
        </w:rPr>
      </w:pPr>
      <w:r w:rsidRPr="00561624">
        <w:rPr>
          <w:bCs/>
          <w:color w:val="FF0000"/>
        </w:rPr>
        <w:t>Your Answer:</w:t>
      </w:r>
    </w:p>
    <w:p w14:paraId="45D44518" w14:textId="77777777" w:rsidR="002D0591" w:rsidRDefault="00000000" w:rsidP="002D0591">
      <w:pPr>
        <w:tabs>
          <w:tab w:val="left" w:pos="1110"/>
        </w:tabs>
        <w:spacing w:before="240" w:line="256" w:lineRule="auto"/>
        <w:rPr>
          <w:color w:val="FF0000"/>
        </w:rPr>
      </w:pPr>
      <w:sdt>
        <w:sdtPr>
          <w:rPr>
            <w:color w:val="FF0000"/>
          </w:rPr>
          <w:id w:val="-1939822718"/>
          <w14:checkbox>
            <w14:checked w14:val="0"/>
            <w14:checkedState w14:val="2612" w14:font="MS Gothic"/>
            <w14:uncheckedState w14:val="2610" w14:font="MS Gothic"/>
          </w14:checkbox>
        </w:sdtPr>
        <w:sdtContent>
          <w:r w:rsidR="002D0591">
            <w:rPr>
              <w:rFonts w:ascii="MS Gothic" w:eastAsia="MS Gothic" w:hAnsi="MS Gothic" w:hint="eastAsia"/>
              <w:color w:val="FF0000"/>
            </w:rPr>
            <w:t>☐</w:t>
          </w:r>
        </w:sdtContent>
      </w:sdt>
      <w:r w:rsidR="002D0591" w:rsidRPr="00561624">
        <w:t xml:space="preserve"> </w:t>
      </w:r>
      <w:r w:rsidR="002D0591">
        <w:t xml:space="preserve"> </w:t>
      </w:r>
      <w:r w:rsidR="002D0591" w:rsidRPr="00561624">
        <w:rPr>
          <w:color w:val="FF0000"/>
        </w:rPr>
        <w:t>Yes, I am fully aware of this and will comply.</w:t>
      </w:r>
    </w:p>
    <w:p w14:paraId="7B6B71F2" w14:textId="77777777" w:rsidR="002D0591" w:rsidRPr="00DA5E63" w:rsidRDefault="00000000" w:rsidP="002D0591">
      <w:pPr>
        <w:tabs>
          <w:tab w:val="left" w:pos="1110"/>
        </w:tabs>
        <w:spacing w:before="240" w:line="256" w:lineRule="auto"/>
        <w:rPr>
          <w:color w:val="FF0000"/>
        </w:rPr>
      </w:pPr>
      <w:sdt>
        <w:sdtPr>
          <w:rPr>
            <w:color w:val="FF0000"/>
          </w:rPr>
          <w:id w:val="-1948534042"/>
          <w14:checkbox>
            <w14:checked w14:val="0"/>
            <w14:checkedState w14:val="2612" w14:font="MS Gothic"/>
            <w14:uncheckedState w14:val="2610" w14:font="MS Gothic"/>
          </w14:checkbox>
        </w:sdtPr>
        <w:sdtContent>
          <w:r w:rsidR="002D0591">
            <w:rPr>
              <w:rFonts w:ascii="MS Gothic" w:eastAsia="MS Gothic" w:hAnsi="MS Gothic" w:hint="eastAsia"/>
              <w:color w:val="FF0000"/>
            </w:rPr>
            <w:t>☐</w:t>
          </w:r>
        </w:sdtContent>
      </w:sdt>
      <w:r w:rsidR="002D0591" w:rsidRPr="00561624">
        <w:t xml:space="preserve"> </w:t>
      </w:r>
      <w:r w:rsidR="002D0591">
        <w:t xml:space="preserve"> </w:t>
      </w:r>
      <w:r w:rsidR="002D0591" w:rsidRPr="00561624">
        <w:rPr>
          <w:color w:val="FF0000"/>
        </w:rPr>
        <w:t>No, I will not comply with this part.</w:t>
      </w:r>
    </w:p>
    <w:p w14:paraId="261398AA" w14:textId="77777777" w:rsidR="00AC7F82" w:rsidRPr="00F25E40" w:rsidRDefault="00AC7F82" w:rsidP="00822593">
      <w:pPr>
        <w:jc w:val="both"/>
      </w:pPr>
      <w:r w:rsidRPr="00F25E40">
        <w:rPr>
          <w:b/>
        </w:rPr>
        <w:t xml:space="preserve">Question </w:t>
      </w:r>
      <w:r>
        <w:rPr>
          <w:b/>
        </w:rPr>
        <w:t>3</w:t>
      </w:r>
      <w:r w:rsidRPr="00F25E40">
        <w:rPr>
          <w:b/>
        </w:rPr>
        <w:t>:</w:t>
      </w:r>
      <w:r w:rsidRPr="00F25E40">
        <w:t xml:space="preserve"> Please provide a version of the above description that is limited to 2 sentences, covering in a succinct way the scope of the Collection. </w:t>
      </w:r>
    </w:p>
    <w:p w14:paraId="58D486E0" w14:textId="77777777" w:rsidR="00AC7F82" w:rsidRPr="00F25E40" w:rsidRDefault="00AC7F82" w:rsidP="00822593">
      <w:pPr>
        <w:spacing w:after="160" w:line="259" w:lineRule="auto"/>
        <w:rPr>
          <w:color w:val="FF0000"/>
        </w:rPr>
      </w:pPr>
      <w:r w:rsidRPr="00F25E40">
        <w:rPr>
          <w:color w:val="FF0000"/>
        </w:rPr>
        <w:t xml:space="preserve">Your Answer: </w:t>
      </w:r>
    </w:p>
    <w:p w14:paraId="6C472666" w14:textId="77777777" w:rsidR="00AC7F82" w:rsidRPr="00F25E40" w:rsidRDefault="00AC7F82" w:rsidP="00822593">
      <w:pPr>
        <w:jc w:val="both"/>
      </w:pPr>
      <w:r w:rsidRPr="00F25E40">
        <w:rPr>
          <w:b/>
        </w:rPr>
        <w:t xml:space="preserve">Question </w:t>
      </w:r>
      <w:r>
        <w:rPr>
          <w:b/>
        </w:rPr>
        <w:t>4</w:t>
      </w:r>
      <w:r w:rsidRPr="00F25E40">
        <w:rPr>
          <w:b/>
        </w:rPr>
        <w:t xml:space="preserve">: </w:t>
      </w:r>
      <w:r w:rsidRPr="00F25E40">
        <w:t>Is the proposed Collection of regional or global interest? Why?</w:t>
      </w:r>
    </w:p>
    <w:p w14:paraId="00990DE5" w14:textId="77777777" w:rsidR="00AC7F82" w:rsidRPr="00F25E40" w:rsidRDefault="00AC7F82" w:rsidP="00822593">
      <w:pPr>
        <w:spacing w:after="160" w:line="259" w:lineRule="auto"/>
        <w:rPr>
          <w:color w:val="FF0000"/>
        </w:rPr>
      </w:pPr>
      <w:r w:rsidRPr="00F25E40">
        <w:rPr>
          <w:color w:val="FF0000"/>
        </w:rPr>
        <w:t xml:space="preserve">Your Answer: </w:t>
      </w:r>
    </w:p>
    <w:p w14:paraId="0AB6C0F8" w14:textId="77777777" w:rsidR="00AC7F82" w:rsidRPr="00F25E40" w:rsidRDefault="00AC7F82" w:rsidP="00822593">
      <w:pPr>
        <w:jc w:val="both"/>
      </w:pPr>
      <w:r w:rsidRPr="00F25E40">
        <w:rPr>
          <w:b/>
        </w:rPr>
        <w:t xml:space="preserve">Question </w:t>
      </w:r>
      <w:r>
        <w:rPr>
          <w:b/>
        </w:rPr>
        <w:t>5</w:t>
      </w:r>
      <w:r w:rsidRPr="00F25E40">
        <w:rPr>
          <w:b/>
        </w:rPr>
        <w:t xml:space="preserve">: </w:t>
      </w:r>
      <w:r w:rsidRPr="00F25E40">
        <w:t>Is there an upcoming conference or other event related to the proposed Collection?</w:t>
      </w:r>
    </w:p>
    <w:p w14:paraId="2015951B" w14:textId="77777777" w:rsidR="00AC7F82" w:rsidRDefault="00AC7F82" w:rsidP="00822593">
      <w:pPr>
        <w:spacing w:after="160" w:line="259" w:lineRule="auto"/>
        <w:rPr>
          <w:color w:val="FF0000"/>
        </w:rPr>
      </w:pPr>
      <w:r w:rsidRPr="00F25E40">
        <w:rPr>
          <w:color w:val="FF0000"/>
        </w:rPr>
        <w:t xml:space="preserve">Your Answer: </w:t>
      </w:r>
    </w:p>
    <w:p w14:paraId="7705F5D3" w14:textId="77777777" w:rsidR="00AC7F82" w:rsidRPr="00F25E40" w:rsidRDefault="00AC7F82" w:rsidP="00822593">
      <w:pPr>
        <w:jc w:val="both"/>
      </w:pPr>
      <w:r w:rsidRPr="00F25E40">
        <w:rPr>
          <w:b/>
        </w:rPr>
        <w:t xml:space="preserve">Question </w:t>
      </w:r>
      <w:r>
        <w:rPr>
          <w:b/>
        </w:rPr>
        <w:t>6</w:t>
      </w:r>
      <w:r w:rsidRPr="00F25E40">
        <w:rPr>
          <w:b/>
        </w:rPr>
        <w:t xml:space="preserve">: </w:t>
      </w:r>
      <w:r w:rsidRPr="00F25E40">
        <w:t>Is there anything else you would like us to know? Do you have any additional information to share that could be used to help promote the proposed Collection?</w:t>
      </w:r>
    </w:p>
    <w:p w14:paraId="3AB48D03" w14:textId="77777777" w:rsidR="00AC7F82" w:rsidRPr="00F25E40" w:rsidRDefault="00AC7F82" w:rsidP="00822593">
      <w:pPr>
        <w:spacing w:after="160" w:line="259" w:lineRule="auto"/>
        <w:rPr>
          <w:color w:val="FF0000"/>
        </w:rPr>
      </w:pPr>
      <w:r w:rsidRPr="00F25E40">
        <w:rPr>
          <w:color w:val="FF0000"/>
        </w:rPr>
        <w:t xml:space="preserve">Your Answer: </w:t>
      </w:r>
    </w:p>
    <w:p w14:paraId="3B9276CB" w14:textId="77777777" w:rsidR="00AC7F82" w:rsidRDefault="00AC7F82" w:rsidP="00AC7F82">
      <w:pPr>
        <w:jc w:val="both"/>
      </w:pPr>
      <w:r>
        <w:rPr>
          <w:b/>
        </w:rPr>
        <w:lastRenderedPageBreak/>
        <w:t xml:space="preserve">Question 7: </w:t>
      </w:r>
      <w:r>
        <w:t xml:space="preserve">Please provide the names of </w:t>
      </w:r>
      <w:r>
        <w:rPr>
          <w:b/>
        </w:rPr>
        <w:t>20 potential authors/research groups which you intend to approach and invite as possible contributors</w:t>
      </w:r>
      <w:r>
        <w:t xml:space="preserve">. (Please note that potential authors </w:t>
      </w:r>
      <w:r>
        <w:rPr>
          <w:i/>
        </w:rPr>
        <w:t>should not be</w:t>
      </w:r>
      <w:r>
        <w:t xml:space="preserve"> invited to contribute at this stage).</w:t>
      </w:r>
    </w:p>
    <w:tbl>
      <w:tblPr>
        <w:tblStyle w:val="TableGrid"/>
        <w:tblW w:w="0" w:type="auto"/>
        <w:tblLook w:val="04A0" w:firstRow="1" w:lastRow="0" w:firstColumn="1" w:lastColumn="0" w:noHBand="0" w:noVBand="1"/>
      </w:tblPr>
      <w:tblGrid>
        <w:gridCol w:w="1803"/>
        <w:gridCol w:w="1803"/>
        <w:gridCol w:w="1803"/>
        <w:gridCol w:w="1803"/>
      </w:tblGrid>
      <w:tr w:rsidR="002652B5" w14:paraId="1E047D33" w14:textId="77777777" w:rsidTr="007E20BB">
        <w:tc>
          <w:tcPr>
            <w:tcW w:w="1803" w:type="dxa"/>
          </w:tcPr>
          <w:p w14:paraId="34AA84EF" w14:textId="77777777" w:rsidR="002652B5" w:rsidRPr="00503E11" w:rsidRDefault="002652B5" w:rsidP="007E20BB">
            <w:pPr>
              <w:jc w:val="both"/>
              <w:rPr>
                <w:b/>
                <w:bCs/>
              </w:rPr>
            </w:pPr>
            <w:r w:rsidRPr="00503E11">
              <w:rPr>
                <w:b/>
                <w:bCs/>
              </w:rPr>
              <w:t>Full Name</w:t>
            </w:r>
          </w:p>
        </w:tc>
        <w:tc>
          <w:tcPr>
            <w:tcW w:w="1803" w:type="dxa"/>
          </w:tcPr>
          <w:p w14:paraId="0CBA95E6" w14:textId="77777777" w:rsidR="002652B5" w:rsidRPr="00503E11" w:rsidRDefault="002652B5" w:rsidP="007E20BB">
            <w:pPr>
              <w:jc w:val="both"/>
              <w:rPr>
                <w:b/>
                <w:bCs/>
              </w:rPr>
            </w:pPr>
            <w:r w:rsidRPr="00503E11">
              <w:rPr>
                <w:b/>
                <w:bCs/>
              </w:rPr>
              <w:t>Country</w:t>
            </w:r>
          </w:p>
        </w:tc>
        <w:tc>
          <w:tcPr>
            <w:tcW w:w="1803" w:type="dxa"/>
          </w:tcPr>
          <w:p w14:paraId="6D15608F" w14:textId="77777777" w:rsidR="002652B5" w:rsidRPr="00503E11" w:rsidRDefault="002652B5" w:rsidP="007E20BB">
            <w:pPr>
              <w:jc w:val="both"/>
              <w:rPr>
                <w:b/>
                <w:bCs/>
              </w:rPr>
            </w:pPr>
            <w:r w:rsidRPr="00503E11">
              <w:rPr>
                <w:b/>
                <w:bCs/>
              </w:rPr>
              <w:t xml:space="preserve">Email </w:t>
            </w:r>
          </w:p>
        </w:tc>
        <w:tc>
          <w:tcPr>
            <w:tcW w:w="1803" w:type="dxa"/>
          </w:tcPr>
          <w:p w14:paraId="68263D24" w14:textId="77777777" w:rsidR="002652B5" w:rsidRPr="00503E11" w:rsidRDefault="002652B5" w:rsidP="007E20BB">
            <w:pPr>
              <w:jc w:val="both"/>
              <w:rPr>
                <w:b/>
                <w:bCs/>
              </w:rPr>
            </w:pPr>
            <w:r w:rsidRPr="00503E11">
              <w:rPr>
                <w:b/>
                <w:bCs/>
              </w:rPr>
              <w:t xml:space="preserve">Research Area </w:t>
            </w:r>
          </w:p>
        </w:tc>
      </w:tr>
      <w:tr w:rsidR="002652B5" w14:paraId="01ECF6FF" w14:textId="77777777" w:rsidTr="007E20BB">
        <w:tc>
          <w:tcPr>
            <w:tcW w:w="1803" w:type="dxa"/>
          </w:tcPr>
          <w:p w14:paraId="2D43CF51" w14:textId="77777777" w:rsidR="002652B5" w:rsidRDefault="002652B5" w:rsidP="007E20BB">
            <w:pPr>
              <w:jc w:val="both"/>
            </w:pPr>
          </w:p>
        </w:tc>
        <w:tc>
          <w:tcPr>
            <w:tcW w:w="1803" w:type="dxa"/>
          </w:tcPr>
          <w:p w14:paraId="1D751C56" w14:textId="77777777" w:rsidR="002652B5" w:rsidRDefault="002652B5" w:rsidP="007E20BB">
            <w:pPr>
              <w:jc w:val="both"/>
            </w:pPr>
          </w:p>
        </w:tc>
        <w:tc>
          <w:tcPr>
            <w:tcW w:w="1803" w:type="dxa"/>
          </w:tcPr>
          <w:p w14:paraId="30CCD4C7" w14:textId="77777777" w:rsidR="002652B5" w:rsidRDefault="002652B5" w:rsidP="007E20BB">
            <w:pPr>
              <w:jc w:val="both"/>
            </w:pPr>
          </w:p>
        </w:tc>
        <w:tc>
          <w:tcPr>
            <w:tcW w:w="1803" w:type="dxa"/>
          </w:tcPr>
          <w:p w14:paraId="3D0B9F59" w14:textId="77777777" w:rsidR="002652B5" w:rsidRDefault="002652B5" w:rsidP="007E20BB">
            <w:pPr>
              <w:jc w:val="both"/>
            </w:pPr>
          </w:p>
        </w:tc>
      </w:tr>
      <w:tr w:rsidR="002652B5" w14:paraId="354C1F4B" w14:textId="77777777" w:rsidTr="007E20BB">
        <w:tc>
          <w:tcPr>
            <w:tcW w:w="1803" w:type="dxa"/>
          </w:tcPr>
          <w:p w14:paraId="7ACC4A0F" w14:textId="77777777" w:rsidR="002652B5" w:rsidRDefault="002652B5" w:rsidP="007E20BB">
            <w:pPr>
              <w:jc w:val="both"/>
            </w:pPr>
          </w:p>
        </w:tc>
        <w:tc>
          <w:tcPr>
            <w:tcW w:w="1803" w:type="dxa"/>
          </w:tcPr>
          <w:p w14:paraId="0A420EDA" w14:textId="77777777" w:rsidR="002652B5" w:rsidRDefault="002652B5" w:rsidP="007E20BB">
            <w:pPr>
              <w:jc w:val="both"/>
            </w:pPr>
          </w:p>
        </w:tc>
        <w:tc>
          <w:tcPr>
            <w:tcW w:w="1803" w:type="dxa"/>
          </w:tcPr>
          <w:p w14:paraId="23406CE1" w14:textId="77777777" w:rsidR="002652B5" w:rsidRDefault="002652B5" w:rsidP="007E20BB">
            <w:pPr>
              <w:jc w:val="both"/>
            </w:pPr>
          </w:p>
        </w:tc>
        <w:tc>
          <w:tcPr>
            <w:tcW w:w="1803" w:type="dxa"/>
          </w:tcPr>
          <w:p w14:paraId="799DC99A" w14:textId="77777777" w:rsidR="002652B5" w:rsidRDefault="002652B5" w:rsidP="007E20BB">
            <w:pPr>
              <w:jc w:val="both"/>
            </w:pPr>
          </w:p>
        </w:tc>
      </w:tr>
      <w:tr w:rsidR="002652B5" w14:paraId="0C7D6AE3" w14:textId="77777777" w:rsidTr="007E20BB">
        <w:tc>
          <w:tcPr>
            <w:tcW w:w="1803" w:type="dxa"/>
          </w:tcPr>
          <w:p w14:paraId="44594DF2" w14:textId="77777777" w:rsidR="002652B5" w:rsidRDefault="002652B5" w:rsidP="007E20BB">
            <w:pPr>
              <w:jc w:val="both"/>
            </w:pPr>
          </w:p>
        </w:tc>
        <w:tc>
          <w:tcPr>
            <w:tcW w:w="1803" w:type="dxa"/>
          </w:tcPr>
          <w:p w14:paraId="3110249E" w14:textId="77777777" w:rsidR="002652B5" w:rsidRDefault="002652B5" w:rsidP="007E20BB">
            <w:pPr>
              <w:jc w:val="both"/>
            </w:pPr>
          </w:p>
        </w:tc>
        <w:tc>
          <w:tcPr>
            <w:tcW w:w="1803" w:type="dxa"/>
          </w:tcPr>
          <w:p w14:paraId="535983DC" w14:textId="77777777" w:rsidR="002652B5" w:rsidRDefault="002652B5" w:rsidP="007E20BB">
            <w:pPr>
              <w:jc w:val="both"/>
            </w:pPr>
          </w:p>
        </w:tc>
        <w:tc>
          <w:tcPr>
            <w:tcW w:w="1803" w:type="dxa"/>
          </w:tcPr>
          <w:p w14:paraId="2C246D2F" w14:textId="77777777" w:rsidR="002652B5" w:rsidRDefault="002652B5" w:rsidP="007E20BB">
            <w:pPr>
              <w:jc w:val="both"/>
            </w:pPr>
          </w:p>
        </w:tc>
      </w:tr>
      <w:tr w:rsidR="002652B5" w14:paraId="3F96FC67" w14:textId="77777777" w:rsidTr="007E20BB">
        <w:tc>
          <w:tcPr>
            <w:tcW w:w="1803" w:type="dxa"/>
          </w:tcPr>
          <w:p w14:paraId="427A2C87" w14:textId="77777777" w:rsidR="002652B5" w:rsidRDefault="002652B5" w:rsidP="007E20BB">
            <w:pPr>
              <w:jc w:val="both"/>
            </w:pPr>
          </w:p>
        </w:tc>
        <w:tc>
          <w:tcPr>
            <w:tcW w:w="1803" w:type="dxa"/>
          </w:tcPr>
          <w:p w14:paraId="640B1B5F" w14:textId="77777777" w:rsidR="002652B5" w:rsidRDefault="002652B5" w:rsidP="007E20BB">
            <w:pPr>
              <w:jc w:val="both"/>
            </w:pPr>
          </w:p>
        </w:tc>
        <w:tc>
          <w:tcPr>
            <w:tcW w:w="1803" w:type="dxa"/>
          </w:tcPr>
          <w:p w14:paraId="1925EDAC" w14:textId="77777777" w:rsidR="002652B5" w:rsidRDefault="002652B5" w:rsidP="007E20BB">
            <w:pPr>
              <w:jc w:val="both"/>
            </w:pPr>
          </w:p>
        </w:tc>
        <w:tc>
          <w:tcPr>
            <w:tcW w:w="1803" w:type="dxa"/>
          </w:tcPr>
          <w:p w14:paraId="5F1B9103" w14:textId="77777777" w:rsidR="002652B5" w:rsidRDefault="002652B5" w:rsidP="007E20BB">
            <w:pPr>
              <w:jc w:val="both"/>
            </w:pPr>
          </w:p>
        </w:tc>
      </w:tr>
      <w:tr w:rsidR="002652B5" w14:paraId="3E9EBE41" w14:textId="77777777" w:rsidTr="007E20BB">
        <w:tc>
          <w:tcPr>
            <w:tcW w:w="1803" w:type="dxa"/>
          </w:tcPr>
          <w:p w14:paraId="1E5DCCDE" w14:textId="77777777" w:rsidR="002652B5" w:rsidRDefault="002652B5" w:rsidP="007E20BB">
            <w:pPr>
              <w:jc w:val="both"/>
            </w:pPr>
          </w:p>
        </w:tc>
        <w:tc>
          <w:tcPr>
            <w:tcW w:w="1803" w:type="dxa"/>
          </w:tcPr>
          <w:p w14:paraId="0F892523" w14:textId="77777777" w:rsidR="002652B5" w:rsidRDefault="002652B5" w:rsidP="007E20BB">
            <w:pPr>
              <w:jc w:val="both"/>
            </w:pPr>
          </w:p>
        </w:tc>
        <w:tc>
          <w:tcPr>
            <w:tcW w:w="1803" w:type="dxa"/>
          </w:tcPr>
          <w:p w14:paraId="1B6263F1" w14:textId="77777777" w:rsidR="002652B5" w:rsidRDefault="002652B5" w:rsidP="007E20BB">
            <w:pPr>
              <w:jc w:val="both"/>
            </w:pPr>
          </w:p>
        </w:tc>
        <w:tc>
          <w:tcPr>
            <w:tcW w:w="1803" w:type="dxa"/>
          </w:tcPr>
          <w:p w14:paraId="28A0DF2E" w14:textId="77777777" w:rsidR="002652B5" w:rsidRDefault="002652B5" w:rsidP="007E20BB">
            <w:pPr>
              <w:jc w:val="both"/>
            </w:pPr>
          </w:p>
        </w:tc>
      </w:tr>
      <w:tr w:rsidR="002652B5" w14:paraId="44019A8C" w14:textId="77777777" w:rsidTr="007E20BB">
        <w:tc>
          <w:tcPr>
            <w:tcW w:w="1803" w:type="dxa"/>
          </w:tcPr>
          <w:p w14:paraId="6AF59595" w14:textId="77777777" w:rsidR="002652B5" w:rsidRDefault="002652B5" w:rsidP="007E20BB">
            <w:pPr>
              <w:jc w:val="both"/>
            </w:pPr>
          </w:p>
        </w:tc>
        <w:tc>
          <w:tcPr>
            <w:tcW w:w="1803" w:type="dxa"/>
          </w:tcPr>
          <w:p w14:paraId="6A786A64" w14:textId="77777777" w:rsidR="002652B5" w:rsidRDefault="002652B5" w:rsidP="007E20BB">
            <w:pPr>
              <w:jc w:val="both"/>
            </w:pPr>
          </w:p>
        </w:tc>
        <w:tc>
          <w:tcPr>
            <w:tcW w:w="1803" w:type="dxa"/>
          </w:tcPr>
          <w:p w14:paraId="28966282" w14:textId="77777777" w:rsidR="002652B5" w:rsidRDefault="002652B5" w:rsidP="007E20BB">
            <w:pPr>
              <w:jc w:val="both"/>
            </w:pPr>
          </w:p>
        </w:tc>
        <w:tc>
          <w:tcPr>
            <w:tcW w:w="1803" w:type="dxa"/>
          </w:tcPr>
          <w:p w14:paraId="2C4DE973" w14:textId="77777777" w:rsidR="002652B5" w:rsidRDefault="002652B5" w:rsidP="007E20BB">
            <w:pPr>
              <w:jc w:val="both"/>
            </w:pPr>
          </w:p>
        </w:tc>
      </w:tr>
      <w:tr w:rsidR="002652B5" w14:paraId="026DE553" w14:textId="77777777" w:rsidTr="007E20BB">
        <w:tc>
          <w:tcPr>
            <w:tcW w:w="1803" w:type="dxa"/>
          </w:tcPr>
          <w:p w14:paraId="0C92C86D" w14:textId="77777777" w:rsidR="002652B5" w:rsidRDefault="002652B5" w:rsidP="007E20BB">
            <w:pPr>
              <w:jc w:val="both"/>
            </w:pPr>
          </w:p>
        </w:tc>
        <w:tc>
          <w:tcPr>
            <w:tcW w:w="1803" w:type="dxa"/>
          </w:tcPr>
          <w:p w14:paraId="761FAFB9" w14:textId="77777777" w:rsidR="002652B5" w:rsidRDefault="002652B5" w:rsidP="007E20BB">
            <w:pPr>
              <w:jc w:val="both"/>
            </w:pPr>
          </w:p>
        </w:tc>
        <w:tc>
          <w:tcPr>
            <w:tcW w:w="1803" w:type="dxa"/>
          </w:tcPr>
          <w:p w14:paraId="38A539E7" w14:textId="77777777" w:rsidR="002652B5" w:rsidRDefault="002652B5" w:rsidP="007E20BB">
            <w:pPr>
              <w:jc w:val="both"/>
            </w:pPr>
          </w:p>
        </w:tc>
        <w:tc>
          <w:tcPr>
            <w:tcW w:w="1803" w:type="dxa"/>
          </w:tcPr>
          <w:p w14:paraId="35AB29C3" w14:textId="77777777" w:rsidR="002652B5" w:rsidRDefault="002652B5" w:rsidP="007E20BB">
            <w:pPr>
              <w:jc w:val="both"/>
            </w:pPr>
          </w:p>
        </w:tc>
      </w:tr>
      <w:tr w:rsidR="002652B5" w14:paraId="59E4FD85" w14:textId="77777777" w:rsidTr="007E20BB">
        <w:tc>
          <w:tcPr>
            <w:tcW w:w="1803" w:type="dxa"/>
          </w:tcPr>
          <w:p w14:paraId="4D035F91" w14:textId="77777777" w:rsidR="002652B5" w:rsidRDefault="002652B5" w:rsidP="007E20BB">
            <w:pPr>
              <w:jc w:val="both"/>
            </w:pPr>
          </w:p>
        </w:tc>
        <w:tc>
          <w:tcPr>
            <w:tcW w:w="1803" w:type="dxa"/>
          </w:tcPr>
          <w:p w14:paraId="15762349" w14:textId="77777777" w:rsidR="002652B5" w:rsidRDefault="002652B5" w:rsidP="007E20BB">
            <w:pPr>
              <w:jc w:val="both"/>
            </w:pPr>
          </w:p>
        </w:tc>
        <w:tc>
          <w:tcPr>
            <w:tcW w:w="1803" w:type="dxa"/>
          </w:tcPr>
          <w:p w14:paraId="70345752" w14:textId="77777777" w:rsidR="002652B5" w:rsidRDefault="002652B5" w:rsidP="007E20BB">
            <w:pPr>
              <w:jc w:val="both"/>
            </w:pPr>
          </w:p>
        </w:tc>
        <w:tc>
          <w:tcPr>
            <w:tcW w:w="1803" w:type="dxa"/>
          </w:tcPr>
          <w:p w14:paraId="2306E0A6" w14:textId="77777777" w:rsidR="002652B5" w:rsidRDefault="002652B5" w:rsidP="007E20BB">
            <w:pPr>
              <w:jc w:val="both"/>
            </w:pPr>
          </w:p>
        </w:tc>
      </w:tr>
      <w:tr w:rsidR="002652B5" w14:paraId="77367F12" w14:textId="77777777" w:rsidTr="007E20BB">
        <w:tc>
          <w:tcPr>
            <w:tcW w:w="1803" w:type="dxa"/>
          </w:tcPr>
          <w:p w14:paraId="40DEC084" w14:textId="77777777" w:rsidR="002652B5" w:rsidRDefault="002652B5" w:rsidP="007E20BB">
            <w:pPr>
              <w:jc w:val="both"/>
            </w:pPr>
          </w:p>
        </w:tc>
        <w:tc>
          <w:tcPr>
            <w:tcW w:w="1803" w:type="dxa"/>
          </w:tcPr>
          <w:p w14:paraId="3C8C62B1" w14:textId="77777777" w:rsidR="002652B5" w:rsidRDefault="002652B5" w:rsidP="007E20BB">
            <w:pPr>
              <w:jc w:val="both"/>
            </w:pPr>
          </w:p>
        </w:tc>
        <w:tc>
          <w:tcPr>
            <w:tcW w:w="1803" w:type="dxa"/>
          </w:tcPr>
          <w:p w14:paraId="70B2F8DD" w14:textId="77777777" w:rsidR="002652B5" w:rsidRDefault="002652B5" w:rsidP="007E20BB">
            <w:pPr>
              <w:jc w:val="both"/>
            </w:pPr>
          </w:p>
        </w:tc>
        <w:tc>
          <w:tcPr>
            <w:tcW w:w="1803" w:type="dxa"/>
          </w:tcPr>
          <w:p w14:paraId="1D022AF3" w14:textId="77777777" w:rsidR="002652B5" w:rsidRDefault="002652B5" w:rsidP="007E20BB">
            <w:pPr>
              <w:jc w:val="both"/>
            </w:pPr>
          </w:p>
        </w:tc>
      </w:tr>
      <w:tr w:rsidR="002652B5" w14:paraId="77E361EF" w14:textId="77777777" w:rsidTr="007E20BB">
        <w:tc>
          <w:tcPr>
            <w:tcW w:w="1803" w:type="dxa"/>
          </w:tcPr>
          <w:p w14:paraId="00B5CABB" w14:textId="77777777" w:rsidR="002652B5" w:rsidRDefault="002652B5" w:rsidP="007E20BB">
            <w:pPr>
              <w:jc w:val="both"/>
            </w:pPr>
          </w:p>
        </w:tc>
        <w:tc>
          <w:tcPr>
            <w:tcW w:w="1803" w:type="dxa"/>
          </w:tcPr>
          <w:p w14:paraId="592F1EB4" w14:textId="77777777" w:rsidR="002652B5" w:rsidRDefault="002652B5" w:rsidP="007E20BB">
            <w:pPr>
              <w:jc w:val="both"/>
            </w:pPr>
          </w:p>
        </w:tc>
        <w:tc>
          <w:tcPr>
            <w:tcW w:w="1803" w:type="dxa"/>
          </w:tcPr>
          <w:p w14:paraId="7FB9D720" w14:textId="77777777" w:rsidR="002652B5" w:rsidRDefault="002652B5" w:rsidP="007E20BB">
            <w:pPr>
              <w:jc w:val="both"/>
            </w:pPr>
          </w:p>
        </w:tc>
        <w:tc>
          <w:tcPr>
            <w:tcW w:w="1803" w:type="dxa"/>
          </w:tcPr>
          <w:p w14:paraId="177ED5F9" w14:textId="77777777" w:rsidR="002652B5" w:rsidRDefault="002652B5" w:rsidP="007E20BB">
            <w:pPr>
              <w:jc w:val="both"/>
            </w:pPr>
          </w:p>
        </w:tc>
      </w:tr>
      <w:tr w:rsidR="002652B5" w14:paraId="5910166A" w14:textId="77777777" w:rsidTr="007E20BB">
        <w:tc>
          <w:tcPr>
            <w:tcW w:w="1803" w:type="dxa"/>
          </w:tcPr>
          <w:p w14:paraId="6930FBAB" w14:textId="77777777" w:rsidR="002652B5" w:rsidRDefault="002652B5" w:rsidP="007E20BB">
            <w:pPr>
              <w:jc w:val="both"/>
            </w:pPr>
          </w:p>
        </w:tc>
        <w:tc>
          <w:tcPr>
            <w:tcW w:w="1803" w:type="dxa"/>
          </w:tcPr>
          <w:p w14:paraId="1733B40D" w14:textId="77777777" w:rsidR="002652B5" w:rsidRDefault="002652B5" w:rsidP="007E20BB">
            <w:pPr>
              <w:jc w:val="both"/>
            </w:pPr>
          </w:p>
        </w:tc>
        <w:tc>
          <w:tcPr>
            <w:tcW w:w="1803" w:type="dxa"/>
          </w:tcPr>
          <w:p w14:paraId="358F23E6" w14:textId="77777777" w:rsidR="002652B5" w:rsidRDefault="002652B5" w:rsidP="007E20BB">
            <w:pPr>
              <w:jc w:val="both"/>
            </w:pPr>
          </w:p>
        </w:tc>
        <w:tc>
          <w:tcPr>
            <w:tcW w:w="1803" w:type="dxa"/>
          </w:tcPr>
          <w:p w14:paraId="4F610BD7" w14:textId="77777777" w:rsidR="002652B5" w:rsidRDefault="002652B5" w:rsidP="007E20BB">
            <w:pPr>
              <w:jc w:val="both"/>
            </w:pPr>
          </w:p>
        </w:tc>
      </w:tr>
      <w:tr w:rsidR="002652B5" w14:paraId="39555116" w14:textId="77777777" w:rsidTr="007E20BB">
        <w:tc>
          <w:tcPr>
            <w:tcW w:w="1803" w:type="dxa"/>
          </w:tcPr>
          <w:p w14:paraId="5938BC25" w14:textId="77777777" w:rsidR="002652B5" w:rsidRDefault="002652B5" w:rsidP="007E20BB">
            <w:pPr>
              <w:jc w:val="both"/>
            </w:pPr>
          </w:p>
        </w:tc>
        <w:tc>
          <w:tcPr>
            <w:tcW w:w="1803" w:type="dxa"/>
          </w:tcPr>
          <w:p w14:paraId="7096B6E6" w14:textId="77777777" w:rsidR="002652B5" w:rsidRDefault="002652B5" w:rsidP="007E20BB">
            <w:pPr>
              <w:jc w:val="both"/>
            </w:pPr>
          </w:p>
        </w:tc>
        <w:tc>
          <w:tcPr>
            <w:tcW w:w="1803" w:type="dxa"/>
          </w:tcPr>
          <w:p w14:paraId="60F37F21" w14:textId="77777777" w:rsidR="002652B5" w:rsidRDefault="002652B5" w:rsidP="007E20BB">
            <w:pPr>
              <w:jc w:val="both"/>
            </w:pPr>
          </w:p>
        </w:tc>
        <w:tc>
          <w:tcPr>
            <w:tcW w:w="1803" w:type="dxa"/>
          </w:tcPr>
          <w:p w14:paraId="7860EC47" w14:textId="77777777" w:rsidR="002652B5" w:rsidRDefault="002652B5" w:rsidP="007E20BB">
            <w:pPr>
              <w:jc w:val="both"/>
            </w:pPr>
          </w:p>
        </w:tc>
      </w:tr>
      <w:tr w:rsidR="002652B5" w14:paraId="5AB915B2" w14:textId="77777777" w:rsidTr="007E20BB">
        <w:tc>
          <w:tcPr>
            <w:tcW w:w="1803" w:type="dxa"/>
          </w:tcPr>
          <w:p w14:paraId="1914850C" w14:textId="77777777" w:rsidR="002652B5" w:rsidRDefault="002652B5" w:rsidP="007E20BB">
            <w:pPr>
              <w:jc w:val="both"/>
            </w:pPr>
          </w:p>
        </w:tc>
        <w:tc>
          <w:tcPr>
            <w:tcW w:w="1803" w:type="dxa"/>
          </w:tcPr>
          <w:p w14:paraId="4340DED9" w14:textId="77777777" w:rsidR="002652B5" w:rsidRDefault="002652B5" w:rsidP="007E20BB">
            <w:pPr>
              <w:jc w:val="both"/>
            </w:pPr>
          </w:p>
        </w:tc>
        <w:tc>
          <w:tcPr>
            <w:tcW w:w="1803" w:type="dxa"/>
          </w:tcPr>
          <w:p w14:paraId="2AB1FB3B" w14:textId="77777777" w:rsidR="002652B5" w:rsidRDefault="002652B5" w:rsidP="007E20BB">
            <w:pPr>
              <w:jc w:val="both"/>
            </w:pPr>
          </w:p>
        </w:tc>
        <w:tc>
          <w:tcPr>
            <w:tcW w:w="1803" w:type="dxa"/>
          </w:tcPr>
          <w:p w14:paraId="08FFDC74" w14:textId="77777777" w:rsidR="002652B5" w:rsidRDefault="002652B5" w:rsidP="007E20BB">
            <w:pPr>
              <w:jc w:val="both"/>
            </w:pPr>
          </w:p>
        </w:tc>
      </w:tr>
      <w:tr w:rsidR="002652B5" w14:paraId="3A448734" w14:textId="77777777" w:rsidTr="007E20BB">
        <w:tc>
          <w:tcPr>
            <w:tcW w:w="1803" w:type="dxa"/>
          </w:tcPr>
          <w:p w14:paraId="0982396A" w14:textId="77777777" w:rsidR="002652B5" w:rsidRDefault="002652B5" w:rsidP="007E20BB">
            <w:pPr>
              <w:jc w:val="both"/>
            </w:pPr>
          </w:p>
        </w:tc>
        <w:tc>
          <w:tcPr>
            <w:tcW w:w="1803" w:type="dxa"/>
          </w:tcPr>
          <w:p w14:paraId="63E152A0" w14:textId="77777777" w:rsidR="002652B5" w:rsidRDefault="002652B5" w:rsidP="007E20BB">
            <w:pPr>
              <w:jc w:val="both"/>
            </w:pPr>
          </w:p>
        </w:tc>
        <w:tc>
          <w:tcPr>
            <w:tcW w:w="1803" w:type="dxa"/>
          </w:tcPr>
          <w:p w14:paraId="562BAA07" w14:textId="77777777" w:rsidR="002652B5" w:rsidRDefault="002652B5" w:rsidP="007E20BB">
            <w:pPr>
              <w:jc w:val="both"/>
            </w:pPr>
          </w:p>
        </w:tc>
        <w:tc>
          <w:tcPr>
            <w:tcW w:w="1803" w:type="dxa"/>
          </w:tcPr>
          <w:p w14:paraId="6426A994" w14:textId="77777777" w:rsidR="002652B5" w:rsidRDefault="002652B5" w:rsidP="007E20BB">
            <w:pPr>
              <w:jc w:val="both"/>
            </w:pPr>
          </w:p>
        </w:tc>
      </w:tr>
      <w:tr w:rsidR="002652B5" w14:paraId="209F1C4A" w14:textId="77777777" w:rsidTr="007E20BB">
        <w:tc>
          <w:tcPr>
            <w:tcW w:w="1803" w:type="dxa"/>
          </w:tcPr>
          <w:p w14:paraId="7203BA11" w14:textId="77777777" w:rsidR="002652B5" w:rsidRDefault="002652B5" w:rsidP="007E20BB">
            <w:pPr>
              <w:jc w:val="both"/>
            </w:pPr>
          </w:p>
        </w:tc>
        <w:tc>
          <w:tcPr>
            <w:tcW w:w="1803" w:type="dxa"/>
          </w:tcPr>
          <w:p w14:paraId="140618C3" w14:textId="77777777" w:rsidR="002652B5" w:rsidRDefault="002652B5" w:rsidP="007E20BB">
            <w:pPr>
              <w:jc w:val="both"/>
            </w:pPr>
          </w:p>
        </w:tc>
        <w:tc>
          <w:tcPr>
            <w:tcW w:w="1803" w:type="dxa"/>
          </w:tcPr>
          <w:p w14:paraId="48F0AA9C" w14:textId="77777777" w:rsidR="002652B5" w:rsidRDefault="002652B5" w:rsidP="007E20BB">
            <w:pPr>
              <w:jc w:val="both"/>
            </w:pPr>
          </w:p>
        </w:tc>
        <w:tc>
          <w:tcPr>
            <w:tcW w:w="1803" w:type="dxa"/>
          </w:tcPr>
          <w:p w14:paraId="53CDFE3C" w14:textId="77777777" w:rsidR="002652B5" w:rsidRDefault="002652B5" w:rsidP="007E20BB">
            <w:pPr>
              <w:jc w:val="both"/>
            </w:pPr>
          </w:p>
        </w:tc>
      </w:tr>
      <w:tr w:rsidR="002652B5" w14:paraId="5B0D2455" w14:textId="77777777" w:rsidTr="007E20BB">
        <w:tc>
          <w:tcPr>
            <w:tcW w:w="1803" w:type="dxa"/>
          </w:tcPr>
          <w:p w14:paraId="130D0A38" w14:textId="77777777" w:rsidR="002652B5" w:rsidRDefault="002652B5" w:rsidP="007E20BB">
            <w:pPr>
              <w:jc w:val="both"/>
            </w:pPr>
          </w:p>
        </w:tc>
        <w:tc>
          <w:tcPr>
            <w:tcW w:w="1803" w:type="dxa"/>
          </w:tcPr>
          <w:p w14:paraId="764DB6D2" w14:textId="77777777" w:rsidR="002652B5" w:rsidRDefault="002652B5" w:rsidP="007E20BB">
            <w:pPr>
              <w:jc w:val="both"/>
            </w:pPr>
          </w:p>
        </w:tc>
        <w:tc>
          <w:tcPr>
            <w:tcW w:w="1803" w:type="dxa"/>
          </w:tcPr>
          <w:p w14:paraId="1E6B8423" w14:textId="77777777" w:rsidR="002652B5" w:rsidRDefault="002652B5" w:rsidP="007E20BB">
            <w:pPr>
              <w:jc w:val="both"/>
            </w:pPr>
          </w:p>
        </w:tc>
        <w:tc>
          <w:tcPr>
            <w:tcW w:w="1803" w:type="dxa"/>
          </w:tcPr>
          <w:p w14:paraId="1DB8F148" w14:textId="77777777" w:rsidR="002652B5" w:rsidRDefault="002652B5" w:rsidP="007E20BB">
            <w:pPr>
              <w:jc w:val="both"/>
            </w:pPr>
          </w:p>
        </w:tc>
      </w:tr>
      <w:tr w:rsidR="002652B5" w14:paraId="195D69E5" w14:textId="77777777" w:rsidTr="007E20BB">
        <w:tc>
          <w:tcPr>
            <w:tcW w:w="1803" w:type="dxa"/>
          </w:tcPr>
          <w:p w14:paraId="2237AE2B" w14:textId="77777777" w:rsidR="002652B5" w:rsidRDefault="002652B5" w:rsidP="007E20BB">
            <w:pPr>
              <w:jc w:val="both"/>
            </w:pPr>
          </w:p>
        </w:tc>
        <w:tc>
          <w:tcPr>
            <w:tcW w:w="1803" w:type="dxa"/>
          </w:tcPr>
          <w:p w14:paraId="4D216091" w14:textId="77777777" w:rsidR="002652B5" w:rsidRDefault="002652B5" w:rsidP="007E20BB">
            <w:pPr>
              <w:jc w:val="both"/>
            </w:pPr>
          </w:p>
        </w:tc>
        <w:tc>
          <w:tcPr>
            <w:tcW w:w="1803" w:type="dxa"/>
          </w:tcPr>
          <w:p w14:paraId="14827651" w14:textId="77777777" w:rsidR="002652B5" w:rsidRDefault="002652B5" w:rsidP="007E20BB">
            <w:pPr>
              <w:jc w:val="both"/>
            </w:pPr>
          </w:p>
        </w:tc>
        <w:tc>
          <w:tcPr>
            <w:tcW w:w="1803" w:type="dxa"/>
          </w:tcPr>
          <w:p w14:paraId="6C01BA85" w14:textId="77777777" w:rsidR="002652B5" w:rsidRDefault="002652B5" w:rsidP="007E20BB">
            <w:pPr>
              <w:jc w:val="both"/>
            </w:pPr>
          </w:p>
        </w:tc>
      </w:tr>
      <w:tr w:rsidR="002652B5" w14:paraId="40B185C2" w14:textId="77777777" w:rsidTr="007E20BB">
        <w:tc>
          <w:tcPr>
            <w:tcW w:w="1803" w:type="dxa"/>
          </w:tcPr>
          <w:p w14:paraId="2FB4271F" w14:textId="77777777" w:rsidR="002652B5" w:rsidRDefault="002652B5" w:rsidP="007E20BB">
            <w:pPr>
              <w:jc w:val="both"/>
            </w:pPr>
          </w:p>
        </w:tc>
        <w:tc>
          <w:tcPr>
            <w:tcW w:w="1803" w:type="dxa"/>
          </w:tcPr>
          <w:p w14:paraId="2D4D9B31" w14:textId="77777777" w:rsidR="002652B5" w:rsidRDefault="002652B5" w:rsidP="007E20BB">
            <w:pPr>
              <w:jc w:val="both"/>
            </w:pPr>
          </w:p>
        </w:tc>
        <w:tc>
          <w:tcPr>
            <w:tcW w:w="1803" w:type="dxa"/>
          </w:tcPr>
          <w:p w14:paraId="154772DB" w14:textId="77777777" w:rsidR="002652B5" w:rsidRDefault="002652B5" w:rsidP="007E20BB">
            <w:pPr>
              <w:jc w:val="both"/>
            </w:pPr>
          </w:p>
        </w:tc>
        <w:tc>
          <w:tcPr>
            <w:tcW w:w="1803" w:type="dxa"/>
          </w:tcPr>
          <w:p w14:paraId="710DFD0B" w14:textId="77777777" w:rsidR="002652B5" w:rsidRDefault="002652B5" w:rsidP="007E20BB">
            <w:pPr>
              <w:jc w:val="both"/>
            </w:pPr>
          </w:p>
        </w:tc>
      </w:tr>
      <w:tr w:rsidR="002652B5" w14:paraId="52DCE460" w14:textId="77777777" w:rsidTr="007E20BB">
        <w:tc>
          <w:tcPr>
            <w:tcW w:w="1803" w:type="dxa"/>
          </w:tcPr>
          <w:p w14:paraId="75653991" w14:textId="77777777" w:rsidR="002652B5" w:rsidRDefault="002652B5" w:rsidP="007E20BB">
            <w:pPr>
              <w:jc w:val="both"/>
            </w:pPr>
          </w:p>
        </w:tc>
        <w:tc>
          <w:tcPr>
            <w:tcW w:w="1803" w:type="dxa"/>
          </w:tcPr>
          <w:p w14:paraId="475E6490" w14:textId="77777777" w:rsidR="002652B5" w:rsidRDefault="002652B5" w:rsidP="007E20BB">
            <w:pPr>
              <w:jc w:val="both"/>
            </w:pPr>
          </w:p>
        </w:tc>
        <w:tc>
          <w:tcPr>
            <w:tcW w:w="1803" w:type="dxa"/>
          </w:tcPr>
          <w:p w14:paraId="0B44CFF1" w14:textId="77777777" w:rsidR="002652B5" w:rsidRDefault="002652B5" w:rsidP="007E20BB">
            <w:pPr>
              <w:jc w:val="both"/>
            </w:pPr>
          </w:p>
        </w:tc>
        <w:tc>
          <w:tcPr>
            <w:tcW w:w="1803" w:type="dxa"/>
          </w:tcPr>
          <w:p w14:paraId="69EA0C0B" w14:textId="77777777" w:rsidR="002652B5" w:rsidRDefault="002652B5" w:rsidP="007E20BB">
            <w:pPr>
              <w:jc w:val="both"/>
            </w:pPr>
          </w:p>
        </w:tc>
      </w:tr>
      <w:tr w:rsidR="002652B5" w14:paraId="3288D759" w14:textId="77777777" w:rsidTr="007E20BB">
        <w:tc>
          <w:tcPr>
            <w:tcW w:w="1803" w:type="dxa"/>
          </w:tcPr>
          <w:p w14:paraId="7F3223AB" w14:textId="77777777" w:rsidR="002652B5" w:rsidRDefault="002652B5" w:rsidP="007E20BB">
            <w:pPr>
              <w:jc w:val="both"/>
            </w:pPr>
          </w:p>
        </w:tc>
        <w:tc>
          <w:tcPr>
            <w:tcW w:w="1803" w:type="dxa"/>
          </w:tcPr>
          <w:p w14:paraId="418F4D6F" w14:textId="77777777" w:rsidR="002652B5" w:rsidRDefault="002652B5" w:rsidP="007E20BB">
            <w:pPr>
              <w:jc w:val="both"/>
            </w:pPr>
          </w:p>
        </w:tc>
        <w:tc>
          <w:tcPr>
            <w:tcW w:w="1803" w:type="dxa"/>
          </w:tcPr>
          <w:p w14:paraId="319A6DF9" w14:textId="77777777" w:rsidR="002652B5" w:rsidRDefault="002652B5" w:rsidP="007E20BB">
            <w:pPr>
              <w:jc w:val="both"/>
            </w:pPr>
          </w:p>
        </w:tc>
        <w:tc>
          <w:tcPr>
            <w:tcW w:w="1803" w:type="dxa"/>
          </w:tcPr>
          <w:p w14:paraId="0C79AA59" w14:textId="77777777" w:rsidR="002652B5" w:rsidRDefault="002652B5" w:rsidP="007E20BB">
            <w:pPr>
              <w:jc w:val="both"/>
            </w:pPr>
          </w:p>
        </w:tc>
      </w:tr>
    </w:tbl>
    <w:p w14:paraId="46BA41F4" w14:textId="77777777" w:rsidR="002652B5" w:rsidRDefault="002652B5" w:rsidP="002652B5">
      <w:pPr>
        <w:jc w:val="both"/>
      </w:pPr>
    </w:p>
    <w:p w14:paraId="0BCF76BB" w14:textId="77777777" w:rsidR="00DF6740" w:rsidRPr="00F25E40" w:rsidRDefault="00DF6740" w:rsidP="002652B5">
      <w:pPr>
        <w:jc w:val="both"/>
        <w:rPr>
          <w:rFonts w:eastAsia="Calibri"/>
          <w:color w:val="FF0000"/>
        </w:rPr>
      </w:pPr>
    </w:p>
    <w:sectPr w:rsidR="00DF6740" w:rsidRPr="00F25E40">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112785" w14:textId="77777777" w:rsidR="00BA5FA0" w:rsidRDefault="00BA5FA0" w:rsidP="00F54139">
      <w:pPr>
        <w:spacing w:after="0" w:line="240" w:lineRule="auto"/>
      </w:pPr>
      <w:r>
        <w:separator/>
      </w:r>
    </w:p>
  </w:endnote>
  <w:endnote w:type="continuationSeparator" w:id="0">
    <w:p w14:paraId="27E520B9" w14:textId="77777777" w:rsidR="00BA5FA0" w:rsidRDefault="00BA5FA0" w:rsidP="00F541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EC4748" w14:textId="77777777" w:rsidR="00BA5FA0" w:rsidRDefault="00BA5FA0" w:rsidP="00F54139">
      <w:pPr>
        <w:spacing w:after="0" w:line="240" w:lineRule="auto"/>
      </w:pPr>
      <w:r>
        <w:separator/>
      </w:r>
    </w:p>
  </w:footnote>
  <w:footnote w:type="continuationSeparator" w:id="0">
    <w:p w14:paraId="1F4B8E67" w14:textId="77777777" w:rsidR="00BA5FA0" w:rsidRDefault="00BA5FA0" w:rsidP="00F541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4085C7A"/>
    <w:multiLevelType w:val="multilevel"/>
    <w:tmpl w:val="FB80EF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color w:val="000000"/>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18B34E7"/>
    <w:multiLevelType w:val="hybridMultilevel"/>
    <w:tmpl w:val="CC74F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89228062">
    <w:abstractNumId w:val="0"/>
  </w:num>
  <w:num w:numId="2" w16cid:durableId="1384330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740"/>
    <w:rsid w:val="00014973"/>
    <w:rsid w:val="000C534D"/>
    <w:rsid w:val="001B5622"/>
    <w:rsid w:val="001F00AC"/>
    <w:rsid w:val="00232333"/>
    <w:rsid w:val="002652B5"/>
    <w:rsid w:val="002D0591"/>
    <w:rsid w:val="00322589"/>
    <w:rsid w:val="003375D7"/>
    <w:rsid w:val="00371917"/>
    <w:rsid w:val="003849A1"/>
    <w:rsid w:val="00386E66"/>
    <w:rsid w:val="003A374A"/>
    <w:rsid w:val="003A5797"/>
    <w:rsid w:val="003E1F04"/>
    <w:rsid w:val="00416B03"/>
    <w:rsid w:val="004844BD"/>
    <w:rsid w:val="004D4188"/>
    <w:rsid w:val="004E71B7"/>
    <w:rsid w:val="00506FF9"/>
    <w:rsid w:val="00643A2E"/>
    <w:rsid w:val="006D1938"/>
    <w:rsid w:val="006D685D"/>
    <w:rsid w:val="006F7933"/>
    <w:rsid w:val="00751059"/>
    <w:rsid w:val="007A5084"/>
    <w:rsid w:val="007A51EC"/>
    <w:rsid w:val="007F1C32"/>
    <w:rsid w:val="00867E4F"/>
    <w:rsid w:val="009368DC"/>
    <w:rsid w:val="00981C6B"/>
    <w:rsid w:val="009B41F7"/>
    <w:rsid w:val="00AC5BAA"/>
    <w:rsid w:val="00AC7F82"/>
    <w:rsid w:val="00AD0534"/>
    <w:rsid w:val="00B3083F"/>
    <w:rsid w:val="00BA5FA0"/>
    <w:rsid w:val="00BE29E5"/>
    <w:rsid w:val="00C173F4"/>
    <w:rsid w:val="00C72A41"/>
    <w:rsid w:val="00C93EF9"/>
    <w:rsid w:val="00CE6540"/>
    <w:rsid w:val="00CF361D"/>
    <w:rsid w:val="00D11120"/>
    <w:rsid w:val="00D15D10"/>
    <w:rsid w:val="00D91E71"/>
    <w:rsid w:val="00DC49BA"/>
    <w:rsid w:val="00DE6F9B"/>
    <w:rsid w:val="00DF6740"/>
    <w:rsid w:val="00E264EA"/>
    <w:rsid w:val="00E95554"/>
    <w:rsid w:val="00F25E40"/>
    <w:rsid w:val="00F5258B"/>
    <w:rsid w:val="00F54139"/>
    <w:rsid w:val="00FB263F"/>
    <w:rsid w:val="00FE4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3F7339"/>
  <w15:docId w15:val="{79A1ECE5-4741-4C59-AEB2-E85A24289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Calibri"/>
        <w:sz w:val="22"/>
        <w:szCs w:val="22"/>
        <w:lang w:val="en-AU"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41F7"/>
    <w:rPr>
      <w:lang w:eastAsia="en-US"/>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unhideWhenUsed/>
    <w:qFormat/>
    <w:rsid w:val="00B60A39"/>
    <w:pPr>
      <w:spacing w:before="144" w:after="144" w:line="240" w:lineRule="auto"/>
      <w:outlineLvl w:val="1"/>
    </w:pPr>
    <w:rPr>
      <w:rFonts w:eastAsia="MS Mincho" w:cs="Times New Roman"/>
      <w:b/>
      <w:bCs/>
      <w:color w:val="48516D"/>
      <w:sz w:val="24"/>
      <w:szCs w:val="24"/>
      <w:lang w:val="en-US" w:eastAsia="ja-JP"/>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basedOn w:val="DefaultParagraphFont"/>
    <w:link w:val="Heading2"/>
    <w:uiPriority w:val="9"/>
    <w:rsid w:val="00B60A39"/>
    <w:rPr>
      <w:rFonts w:ascii="Calibri" w:eastAsia="MS Mincho" w:hAnsi="Calibri" w:cs="Times New Roman"/>
      <w:b/>
      <w:bCs/>
      <w:color w:val="48516D"/>
      <w:sz w:val="24"/>
      <w:szCs w:val="24"/>
      <w:lang w:eastAsia="ja-JP"/>
    </w:rPr>
  </w:style>
  <w:style w:type="character" w:styleId="Hyperlink">
    <w:name w:val="Hyperlink"/>
    <w:basedOn w:val="DefaultParagraphFont"/>
    <w:uiPriority w:val="99"/>
    <w:unhideWhenUsed/>
    <w:rsid w:val="00B60A39"/>
    <w:rPr>
      <w:color w:val="0000FF"/>
      <w:u w:val="single"/>
    </w:rPr>
  </w:style>
  <w:style w:type="paragraph" w:styleId="NormalWeb">
    <w:name w:val="Normal (Web)"/>
    <w:basedOn w:val="Normal"/>
    <w:unhideWhenUsed/>
    <w:rsid w:val="00B60A39"/>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HTMLPreformatted">
    <w:name w:val="HTML Preformatted"/>
    <w:basedOn w:val="Normal"/>
    <w:link w:val="HTMLPreformattedChar"/>
    <w:uiPriority w:val="99"/>
    <w:unhideWhenUsed/>
    <w:rsid w:val="00B60A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SimSun" w:hAnsi="SimSun" w:cs="SimSun"/>
      <w:sz w:val="24"/>
      <w:szCs w:val="24"/>
      <w:lang w:val="en-US" w:eastAsia="zh-CN"/>
    </w:rPr>
  </w:style>
  <w:style w:type="character" w:customStyle="1" w:styleId="HTMLPreformattedChar">
    <w:name w:val="HTML Preformatted Char"/>
    <w:basedOn w:val="DefaultParagraphFont"/>
    <w:link w:val="HTMLPreformatted"/>
    <w:uiPriority w:val="99"/>
    <w:rsid w:val="00B60A39"/>
    <w:rPr>
      <w:rFonts w:ascii="SimSun" w:eastAsia="SimSun" w:hAnsi="SimSun" w:cs="SimSun"/>
      <w:sz w:val="24"/>
      <w:szCs w:val="24"/>
    </w:rPr>
  </w:style>
  <w:style w:type="character" w:styleId="Emphasis">
    <w:name w:val="Emphasis"/>
    <w:basedOn w:val="DefaultParagraphFont"/>
    <w:uiPriority w:val="20"/>
    <w:qFormat/>
    <w:rsid w:val="00B60A39"/>
    <w:rPr>
      <w:i/>
      <w:iCs/>
    </w:rPr>
  </w:style>
  <w:style w:type="character" w:styleId="CommentReference">
    <w:name w:val="annotation reference"/>
    <w:basedOn w:val="DefaultParagraphFont"/>
    <w:uiPriority w:val="99"/>
    <w:semiHidden/>
    <w:unhideWhenUsed/>
    <w:rsid w:val="00B60A39"/>
    <w:rPr>
      <w:sz w:val="16"/>
      <w:szCs w:val="16"/>
    </w:rPr>
  </w:style>
  <w:style w:type="paragraph" w:styleId="CommentText">
    <w:name w:val="annotation text"/>
    <w:basedOn w:val="Normal"/>
    <w:link w:val="CommentTextChar"/>
    <w:uiPriority w:val="99"/>
    <w:unhideWhenUsed/>
    <w:rsid w:val="00B60A39"/>
    <w:pPr>
      <w:spacing w:line="240" w:lineRule="auto"/>
    </w:pPr>
    <w:rPr>
      <w:sz w:val="20"/>
      <w:szCs w:val="20"/>
    </w:rPr>
  </w:style>
  <w:style w:type="character" w:customStyle="1" w:styleId="CommentTextChar">
    <w:name w:val="Comment Text Char"/>
    <w:basedOn w:val="DefaultParagraphFont"/>
    <w:link w:val="CommentText"/>
    <w:uiPriority w:val="99"/>
    <w:rsid w:val="00B60A39"/>
    <w:rPr>
      <w:rFonts w:eastAsia="SimSun"/>
      <w:noProof/>
      <w:sz w:val="20"/>
      <w:szCs w:val="20"/>
      <w:lang w:val="en-AU" w:eastAsia="en-US"/>
    </w:rPr>
  </w:style>
  <w:style w:type="paragraph" w:styleId="BalloonText">
    <w:name w:val="Balloon Text"/>
    <w:basedOn w:val="Normal"/>
    <w:link w:val="BalloonTextChar"/>
    <w:uiPriority w:val="99"/>
    <w:semiHidden/>
    <w:unhideWhenUsed/>
    <w:rsid w:val="00B60A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0A39"/>
    <w:rPr>
      <w:rFonts w:ascii="Segoe UI" w:eastAsia="SimSun" w:hAnsi="Segoe UI" w:cs="Segoe UI"/>
      <w:noProof/>
      <w:sz w:val="18"/>
      <w:szCs w:val="18"/>
      <w:lang w:val="en-AU" w:eastAsia="en-US"/>
    </w:rPr>
  </w:style>
  <w:style w:type="paragraph" w:styleId="ListParagraph">
    <w:name w:val="List Paragraph"/>
    <w:basedOn w:val="Normal"/>
    <w:uiPriority w:val="34"/>
    <w:qFormat/>
    <w:rsid w:val="00B60A39"/>
    <w:pPr>
      <w:ind w:left="720"/>
      <w:contextualSpacing/>
    </w:pPr>
  </w:style>
  <w:style w:type="paragraph" w:customStyle="1" w:styleId="c-input-groupexplainer">
    <w:name w:val="c-input-group__explainer"/>
    <w:basedOn w:val="Normal"/>
    <w:rsid w:val="00987770"/>
    <w:pPr>
      <w:spacing w:before="100" w:beforeAutospacing="1" w:after="100" w:afterAutospacing="1" w:line="240" w:lineRule="auto"/>
    </w:pPr>
    <w:rPr>
      <w:rFonts w:ascii="Times New Roman" w:eastAsia="Times New Roman" w:hAnsi="Times New Roman" w:cs="Times New Roman"/>
      <w:sz w:val="24"/>
      <w:szCs w:val="24"/>
      <w:lang w:val="en-US" w:eastAsia="zh-CN"/>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7A51EC"/>
    <w:rPr>
      <w:color w:val="605E5C"/>
      <w:shd w:val="clear" w:color="auto" w:fill="E1DFDD"/>
    </w:rPr>
  </w:style>
  <w:style w:type="character" w:styleId="FollowedHyperlink">
    <w:name w:val="FollowedHyperlink"/>
    <w:basedOn w:val="DefaultParagraphFont"/>
    <w:uiPriority w:val="99"/>
    <w:semiHidden/>
    <w:unhideWhenUsed/>
    <w:rsid w:val="007A51EC"/>
    <w:rPr>
      <w:color w:val="954F72" w:themeColor="followedHyperlink"/>
      <w:u w:val="single"/>
    </w:rPr>
  </w:style>
  <w:style w:type="paragraph" w:styleId="Header">
    <w:name w:val="header"/>
    <w:basedOn w:val="Normal"/>
    <w:link w:val="HeaderChar"/>
    <w:uiPriority w:val="99"/>
    <w:unhideWhenUsed/>
    <w:rsid w:val="00F541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4139"/>
    <w:rPr>
      <w:noProof/>
      <w:lang w:eastAsia="en-US"/>
    </w:rPr>
  </w:style>
  <w:style w:type="paragraph" w:styleId="Footer">
    <w:name w:val="footer"/>
    <w:basedOn w:val="Normal"/>
    <w:link w:val="FooterChar"/>
    <w:uiPriority w:val="99"/>
    <w:unhideWhenUsed/>
    <w:rsid w:val="00F541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4139"/>
    <w:rPr>
      <w:noProof/>
      <w:lang w:eastAsia="en-US"/>
    </w:rPr>
  </w:style>
  <w:style w:type="table" w:styleId="TableGrid">
    <w:name w:val="Table Grid"/>
    <w:basedOn w:val="TableNormal"/>
    <w:uiPriority w:val="39"/>
    <w:rsid w:val="00D91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FE4BD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link.springer.com/journal/4428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aj.org/apply/guide/" TargetMode="External"/><Relationship Id="rId5" Type="http://schemas.openxmlformats.org/officeDocument/2006/relationships/webSettings" Target="webSettings.xml"/><Relationship Id="rId10" Type="http://schemas.openxmlformats.org/officeDocument/2006/relationships/hyperlink" Target="https://link.springer.com/collections/hdjggaeicc" TargetMode="External"/><Relationship Id="rId4" Type="http://schemas.openxmlformats.org/officeDocument/2006/relationships/settings" Target="settings.xml"/><Relationship Id="rId9" Type="http://schemas.openxmlformats.org/officeDocument/2006/relationships/hyperlink" Target="mailto:xinru.song@cn.springernatu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Eg87RrXTx5U9qHgRV8dQz8ZNvFA==">AMUW2mVLNeMndaPXkzZygzSCKEDme+mjNtxBzbXI9D2lOcYSN91gwxj1H6Q8C/zwlHQkY2Jc3d+9JyMgy/g/05Vlw+lEss01Cm5HNpf/Abj6IILFu4ZGgIA=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4</Pages>
  <Words>672</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Springer Nature</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Sweater Shi</dc:creator>
  <cp:lastModifiedBy>Rajendra Baikady</cp:lastModifiedBy>
  <cp:revision>28</cp:revision>
  <dcterms:created xsi:type="dcterms:W3CDTF">2023-03-08T02:04:00Z</dcterms:created>
  <dcterms:modified xsi:type="dcterms:W3CDTF">2024-06-06T15:09:00Z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dec2fe9fe240adac3639d4b03f8d86cb56a6b5182d0640854053d13dfff13cf3</vt:lpwstr>
  </property>
</Properties>
</file>