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0197C" w14:textId="77777777" w:rsidR="00077440" w:rsidRPr="00077440" w:rsidRDefault="00077440" w:rsidP="00077440">
      <w:r w:rsidRPr="00077440">
        <w:t>ORIGINAL RESEARCH article</w:t>
      </w:r>
    </w:p>
    <w:p w14:paraId="30AE74E7" w14:textId="77777777" w:rsidR="00077440" w:rsidRPr="00077440" w:rsidRDefault="00077440" w:rsidP="00077440">
      <w:r w:rsidRPr="00077440">
        <w:t>Front. Med., 16 November 2022</w:t>
      </w:r>
      <w:r w:rsidRPr="00077440">
        <w:br/>
        <w:t>Sec. Gastroenterology</w:t>
      </w:r>
      <w:r w:rsidRPr="00077440">
        <w:br/>
      </w:r>
      <w:hyperlink r:id="rId4" w:history="1">
        <w:r w:rsidRPr="00077440">
          <w:rPr>
            <w:rStyle w:val="Collegamentoipertestuale"/>
          </w:rPr>
          <w:t>https://doi.org/10.3389/fmed.2022.998838</w:t>
        </w:r>
      </w:hyperlink>
    </w:p>
    <w:p w14:paraId="2FC78701" w14:textId="77777777" w:rsidR="00077440" w:rsidRPr="00077440" w:rsidRDefault="00077440" w:rsidP="00077440">
      <w:pPr>
        <w:rPr>
          <w:rStyle w:val="Collegamentoipertestuale"/>
        </w:rPr>
      </w:pPr>
      <w:r w:rsidRPr="00077440">
        <w:rPr>
          <w:lang w:val="it-IT"/>
        </w:rPr>
        <w:fldChar w:fldCharType="begin"/>
      </w:r>
      <w:r w:rsidRPr="00077440">
        <w:instrText xml:space="preserve"> HYPERLINK "https://www.frontiersin.org/research-topics/34905" \l "articles" </w:instrText>
      </w:r>
      <w:r w:rsidRPr="00077440">
        <w:rPr>
          <w:lang w:val="it-IT"/>
        </w:rPr>
        <w:fldChar w:fldCharType="separate"/>
      </w:r>
    </w:p>
    <w:p w14:paraId="1492F6FA" w14:textId="77777777" w:rsidR="00077440" w:rsidRPr="00077440" w:rsidRDefault="00077440" w:rsidP="00077440">
      <w:pPr>
        <w:rPr>
          <w:rStyle w:val="Collegamentoipertestuale"/>
        </w:rPr>
      </w:pPr>
      <w:r w:rsidRPr="00077440">
        <w:rPr>
          <w:rStyle w:val="Collegamentoipertestuale"/>
        </w:rPr>
        <w:t>This article is part of the Research Topic</w:t>
      </w:r>
    </w:p>
    <w:p w14:paraId="65197E7A" w14:textId="77777777" w:rsidR="00077440" w:rsidRPr="00077440" w:rsidRDefault="00077440" w:rsidP="00077440">
      <w:pPr>
        <w:rPr>
          <w:rStyle w:val="Collegamentoipertestuale"/>
        </w:rPr>
      </w:pPr>
      <w:r w:rsidRPr="00077440">
        <w:rPr>
          <w:rStyle w:val="Collegamentoipertestuale"/>
        </w:rPr>
        <w:t>Global Excellence in Gastroenterology: Europe</w:t>
      </w:r>
    </w:p>
    <w:p w14:paraId="1E160E3A" w14:textId="77777777" w:rsidR="00077440" w:rsidRPr="00077440" w:rsidRDefault="00077440" w:rsidP="00077440">
      <w:pPr>
        <w:rPr>
          <w:rStyle w:val="Collegamentoipertestuale"/>
        </w:rPr>
      </w:pPr>
      <w:r w:rsidRPr="00077440">
        <w:rPr>
          <w:rStyle w:val="Collegamentoipertestuale"/>
        </w:rPr>
        <w:t>View all 7 Articles </w:t>
      </w:r>
    </w:p>
    <w:p w14:paraId="4F2C7CDE" w14:textId="77777777" w:rsidR="00077440" w:rsidRPr="00077440" w:rsidRDefault="00077440" w:rsidP="00077440">
      <w:r w:rsidRPr="00077440">
        <w:fldChar w:fldCharType="end"/>
      </w:r>
    </w:p>
    <w:p w14:paraId="78BF3A85" w14:textId="77777777" w:rsidR="00077440" w:rsidRPr="00077440" w:rsidRDefault="00077440" w:rsidP="00077440">
      <w:bookmarkStart w:id="0" w:name="h1"/>
      <w:bookmarkEnd w:id="0"/>
      <w:r w:rsidRPr="00077440">
        <w:t>Innovative approaches to service integration addressing the unmet needs of irritable bowel syndrome patients and new approaches for the needs of IBS patients</w:t>
      </w:r>
    </w:p>
    <w:p w14:paraId="5B34F368" w14:textId="54B6BA72" w:rsidR="00077440" w:rsidRPr="00077440" w:rsidRDefault="00077440" w:rsidP="00077440">
      <w:pPr>
        <w:rPr>
          <w:lang w:val="it-IT"/>
        </w:rPr>
      </w:pPr>
      <w:hyperlink r:id="rId5" w:history="1">
        <w:r w:rsidRPr="00077440">
          <w:rPr>
            <w:rStyle w:val="Collegamentoipertestuale"/>
            <w:lang w:val="it-IT"/>
          </w:rPr>
          <w:drawing>
            <wp:inline distT="0" distB="0" distL="0" distR="0" wp14:anchorId="35095B3B" wp14:editId="0C5C8714">
              <wp:extent cx="228600" cy="228600"/>
              <wp:effectExtent l="0" t="0" r="0" b="0"/>
              <wp:docPr id="14" name="Immagine 14">
                <a:hlinkClick xmlns:a="http://schemas.openxmlformats.org/drawingml/2006/main" r:id="rId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>
                        <a:hlinkClick r:id="rId5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077440">
          <w:rPr>
            <w:rStyle w:val="Collegamentoipertestuale"/>
            <w:lang w:val="it-IT"/>
          </w:rPr>
          <w:t>Maurizio Gentile</w:t>
        </w:r>
      </w:hyperlink>
      <w:r w:rsidRPr="00077440">
        <w:rPr>
          <w:vertAlign w:val="superscript"/>
          <w:lang w:val="it-IT"/>
        </w:rPr>
        <w:t>1*</w:t>
      </w:r>
      <w:r w:rsidRPr="00077440">
        <w:rPr>
          <w:lang w:val="it-IT"/>
        </w:rPr>
        <w:t>, </w:t>
      </w:r>
      <w:r w:rsidRPr="00077440">
        <w:rPr>
          <w:lang w:val="it-IT"/>
        </w:rPr>
        <w:drawing>
          <wp:inline distT="0" distB="0" distL="0" distR="0" wp14:anchorId="42FDBE06" wp14:editId="72ADDEFD">
            <wp:extent cx="228600" cy="228600"/>
            <wp:effectExtent l="0" t="0" r="0" b="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7440">
        <w:rPr>
          <w:lang w:val="it-IT"/>
        </w:rPr>
        <w:t>Vincenzo De Luca</w:t>
      </w:r>
      <w:r w:rsidRPr="00077440">
        <w:rPr>
          <w:vertAlign w:val="superscript"/>
          <w:lang w:val="it-IT"/>
        </w:rPr>
        <w:t>2,3</w:t>
      </w:r>
      <w:r w:rsidRPr="00077440">
        <w:rPr>
          <w:lang w:val="it-IT"/>
        </w:rPr>
        <w:t>, </w:t>
      </w:r>
      <w:hyperlink r:id="rId8" w:history="1">
        <w:r w:rsidRPr="00077440">
          <w:rPr>
            <w:rStyle w:val="Collegamentoipertestuale"/>
            <w:lang w:val="it-IT"/>
          </w:rPr>
          <w:drawing>
            <wp:inline distT="0" distB="0" distL="0" distR="0" wp14:anchorId="1B6FD2FC" wp14:editId="4A3AD5BF">
              <wp:extent cx="228600" cy="228600"/>
              <wp:effectExtent l="0" t="0" r="0" b="0"/>
              <wp:docPr id="12" name="Immagine 12">
                <a:hlinkClick xmlns:a="http://schemas.openxmlformats.org/drawingml/2006/main" r:id="rId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>
                        <a:hlinkClick r:id="rId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077440">
          <w:rPr>
            <w:rStyle w:val="Collegamentoipertestuale"/>
            <w:lang w:val="it-IT"/>
          </w:rPr>
          <w:t>Roberta Patalano</w:t>
        </w:r>
      </w:hyperlink>
      <w:r w:rsidRPr="00077440">
        <w:rPr>
          <w:vertAlign w:val="superscript"/>
          <w:lang w:val="it-IT"/>
        </w:rPr>
        <w:t>1</w:t>
      </w:r>
      <w:r w:rsidRPr="00077440">
        <w:rPr>
          <w:lang w:val="it-IT"/>
        </w:rPr>
        <w:t>, </w:t>
      </w:r>
      <w:r w:rsidRPr="00077440">
        <w:rPr>
          <w:lang w:val="it-IT"/>
        </w:rPr>
        <w:drawing>
          <wp:inline distT="0" distB="0" distL="0" distR="0" wp14:anchorId="2BFDC91E" wp14:editId="36B6A71B">
            <wp:extent cx="228600" cy="228600"/>
            <wp:effectExtent l="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7440">
        <w:rPr>
          <w:lang w:val="it-IT"/>
        </w:rPr>
        <w:t>Daniela Laudisio</w:t>
      </w:r>
      <w:r w:rsidRPr="00077440">
        <w:rPr>
          <w:vertAlign w:val="superscript"/>
          <w:lang w:val="it-IT"/>
        </w:rPr>
        <w:t>1</w:t>
      </w:r>
      <w:r w:rsidRPr="00077440">
        <w:rPr>
          <w:lang w:val="it-IT"/>
        </w:rPr>
        <w:t>, </w:t>
      </w:r>
      <w:hyperlink r:id="rId9" w:history="1">
        <w:r w:rsidRPr="00077440">
          <w:rPr>
            <w:rStyle w:val="Collegamentoipertestuale"/>
            <w:lang w:val="it-IT"/>
          </w:rPr>
          <w:drawing>
            <wp:inline distT="0" distB="0" distL="0" distR="0" wp14:anchorId="421946E2" wp14:editId="399C0E1D">
              <wp:extent cx="228600" cy="228600"/>
              <wp:effectExtent l="0" t="0" r="0" b="0"/>
              <wp:docPr id="10" name="Immagine 10">
                <a:hlinkClick xmlns:a="http://schemas.openxmlformats.org/drawingml/2006/main" r:id="rId9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>
                        <a:hlinkClick r:id="rId9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077440">
          <w:rPr>
            <w:rStyle w:val="Collegamentoipertestuale"/>
            <w:lang w:val="it-IT"/>
          </w:rPr>
          <w:t>Giovanni Tramontano</w:t>
        </w:r>
      </w:hyperlink>
      <w:r w:rsidRPr="00077440">
        <w:rPr>
          <w:vertAlign w:val="superscript"/>
          <w:lang w:val="it-IT"/>
        </w:rPr>
        <w:t>3,4</w:t>
      </w:r>
      <w:r w:rsidRPr="00077440">
        <w:rPr>
          <w:lang w:val="it-IT"/>
        </w:rPr>
        <w:t>, </w:t>
      </w:r>
      <w:hyperlink r:id="rId10" w:history="1">
        <w:r w:rsidRPr="00077440">
          <w:rPr>
            <w:rStyle w:val="Collegamentoipertestuale"/>
            <w:lang w:val="it-IT"/>
          </w:rPr>
          <w:drawing>
            <wp:inline distT="0" distB="0" distL="0" distR="0" wp14:anchorId="5EC134C6" wp14:editId="61CF8DB0">
              <wp:extent cx="228600" cy="228600"/>
              <wp:effectExtent l="0" t="0" r="0" b="0"/>
              <wp:docPr id="9" name="Immagine 9">
                <a:hlinkClick xmlns:a="http://schemas.openxmlformats.org/drawingml/2006/main" r:id="rId10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>
                        <a:hlinkClick r:id="rId10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077440">
          <w:rPr>
            <w:rStyle w:val="Collegamentoipertestuale"/>
            <w:lang w:val="it-IT"/>
          </w:rPr>
          <w:t>Sonja Lindner-Rabl</w:t>
        </w:r>
      </w:hyperlink>
      <w:r w:rsidRPr="00077440">
        <w:rPr>
          <w:vertAlign w:val="superscript"/>
          <w:lang w:val="it-IT"/>
        </w:rPr>
        <w:t>5</w:t>
      </w:r>
      <w:r w:rsidRPr="00077440">
        <w:rPr>
          <w:lang w:val="it-IT"/>
        </w:rPr>
        <w:t>, </w:t>
      </w:r>
      <w:hyperlink r:id="rId11" w:history="1">
        <w:r w:rsidRPr="00077440">
          <w:rPr>
            <w:rStyle w:val="Collegamentoipertestuale"/>
            <w:lang w:val="it-IT"/>
          </w:rPr>
          <w:drawing>
            <wp:inline distT="0" distB="0" distL="0" distR="0" wp14:anchorId="3512869E" wp14:editId="4BE6D6B2">
              <wp:extent cx="228600" cy="228600"/>
              <wp:effectExtent l="0" t="0" r="0" b="0"/>
              <wp:docPr id="8" name="Immagine 8">
                <a:hlinkClick xmlns:a="http://schemas.openxmlformats.org/drawingml/2006/main" r:id="rId1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>
                        <a:hlinkClick r:id="rId11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077440">
          <w:rPr>
            <w:rStyle w:val="Collegamentoipertestuale"/>
            <w:lang w:val="it-IT"/>
          </w:rPr>
          <w:t>Lorenzo Mercurio</w:t>
        </w:r>
      </w:hyperlink>
      <w:r w:rsidRPr="00077440">
        <w:rPr>
          <w:vertAlign w:val="superscript"/>
          <w:lang w:val="it-IT"/>
        </w:rPr>
        <w:t>2</w:t>
      </w:r>
      <w:r w:rsidRPr="00077440">
        <w:rPr>
          <w:lang w:val="it-IT"/>
        </w:rPr>
        <w:t>, </w:t>
      </w:r>
      <w:hyperlink r:id="rId12" w:history="1">
        <w:r w:rsidRPr="00077440">
          <w:rPr>
            <w:rStyle w:val="Collegamentoipertestuale"/>
            <w:lang w:val="it-IT"/>
          </w:rPr>
          <w:drawing>
            <wp:inline distT="0" distB="0" distL="0" distR="0" wp14:anchorId="22C32A73" wp14:editId="7A6BA529">
              <wp:extent cx="228600" cy="228600"/>
              <wp:effectExtent l="0" t="0" r="0" b="0"/>
              <wp:docPr id="7" name="Immagine 7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077440">
          <w:rPr>
            <w:rStyle w:val="Collegamentoipertestuale"/>
            <w:lang w:val="it-IT"/>
          </w:rPr>
          <w:t>Elena Salvatore</w:t>
        </w:r>
      </w:hyperlink>
      <w:r w:rsidRPr="00077440">
        <w:rPr>
          <w:vertAlign w:val="superscript"/>
          <w:lang w:val="it-IT"/>
        </w:rPr>
        <w:t>6</w:t>
      </w:r>
      <w:r w:rsidRPr="00077440">
        <w:rPr>
          <w:lang w:val="it-IT"/>
        </w:rPr>
        <w:t>, </w:t>
      </w:r>
      <w:r w:rsidRPr="00077440">
        <w:rPr>
          <w:lang w:val="it-IT"/>
        </w:rPr>
        <w:drawing>
          <wp:inline distT="0" distB="0" distL="0" distR="0" wp14:anchorId="34404975" wp14:editId="07DFD207">
            <wp:extent cx="228600" cy="228600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7440">
        <w:rPr>
          <w:lang w:val="it-IT"/>
        </w:rPr>
        <w:t>John Farrell</w:t>
      </w:r>
      <w:r w:rsidRPr="00077440">
        <w:rPr>
          <w:vertAlign w:val="superscript"/>
          <w:lang w:val="it-IT"/>
        </w:rPr>
        <w:t>4</w:t>
      </w:r>
      <w:r w:rsidRPr="00077440">
        <w:rPr>
          <w:lang w:val="it-IT"/>
        </w:rPr>
        <w:t>, </w:t>
      </w:r>
      <w:hyperlink r:id="rId13" w:history="1">
        <w:r w:rsidRPr="00077440">
          <w:rPr>
            <w:rStyle w:val="Collegamentoipertestuale"/>
            <w:lang w:val="it-IT"/>
          </w:rPr>
          <w:drawing>
            <wp:inline distT="0" distB="0" distL="0" distR="0" wp14:anchorId="214ED284" wp14:editId="74E9D2DF">
              <wp:extent cx="228600" cy="228600"/>
              <wp:effectExtent l="0" t="0" r="0" b="0"/>
              <wp:docPr id="5" name="Immagine 5">
                <a:hlinkClick xmlns:a="http://schemas.openxmlformats.org/drawingml/2006/main" r:id="rId13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>
                        <a:hlinkClick r:id="rId13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077440">
          <w:rPr>
            <w:rStyle w:val="Collegamentoipertestuale"/>
            <w:lang w:val="it-IT"/>
          </w:rPr>
          <w:t>Regina Roller-Wirnsberger</w:t>
        </w:r>
      </w:hyperlink>
      <w:r w:rsidRPr="00077440">
        <w:rPr>
          <w:vertAlign w:val="superscript"/>
          <w:lang w:val="it-IT"/>
        </w:rPr>
        <w:t>5</w:t>
      </w:r>
      <w:r w:rsidRPr="00077440">
        <w:rPr>
          <w:lang w:val="it-IT"/>
        </w:rPr>
        <w:t>, </w:t>
      </w:r>
      <w:r w:rsidRPr="00077440">
        <w:rPr>
          <w:lang w:val="it-IT"/>
        </w:rPr>
        <w:drawing>
          <wp:inline distT="0" distB="0" distL="0" distR="0" wp14:anchorId="67EED097" wp14:editId="4ECF2755">
            <wp:extent cx="228600" cy="22860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7440">
        <w:rPr>
          <w:lang w:val="it-IT"/>
        </w:rPr>
        <w:t>Lutz Kubitschke</w:t>
      </w:r>
      <w:r w:rsidRPr="00077440">
        <w:rPr>
          <w:vertAlign w:val="superscript"/>
          <w:lang w:val="it-IT"/>
        </w:rPr>
        <w:t>7</w:t>
      </w:r>
      <w:r w:rsidRPr="00077440">
        <w:rPr>
          <w:lang w:val="it-IT"/>
        </w:rPr>
        <w:t>, </w:t>
      </w:r>
      <w:hyperlink r:id="rId14" w:history="1">
        <w:r w:rsidRPr="00077440">
          <w:rPr>
            <w:rStyle w:val="Collegamentoipertestuale"/>
            <w:lang w:val="it-IT"/>
          </w:rPr>
          <w:drawing>
            <wp:inline distT="0" distB="0" distL="0" distR="0" wp14:anchorId="4FC52B5D" wp14:editId="32785934">
              <wp:extent cx="228600" cy="228600"/>
              <wp:effectExtent l="0" t="0" r="0" b="0"/>
              <wp:docPr id="3" name="Immagine 3">
                <a:hlinkClick xmlns:a="http://schemas.openxmlformats.org/drawingml/2006/main" r:id="rId14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2">
                        <a:hlinkClick r:id="rId14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077440">
          <w:rPr>
            <w:rStyle w:val="Collegamentoipertestuale"/>
            <w:lang w:val="it-IT"/>
          </w:rPr>
          <w:t>Maria Triassi</w:t>
        </w:r>
      </w:hyperlink>
      <w:r w:rsidRPr="00077440">
        <w:rPr>
          <w:vertAlign w:val="superscript"/>
          <w:lang w:val="it-IT"/>
        </w:rPr>
        <w:t>2</w:t>
      </w:r>
      <w:r w:rsidRPr="00077440">
        <w:rPr>
          <w:lang w:val="it-IT"/>
        </w:rPr>
        <w:t>, </w:t>
      </w:r>
      <w:hyperlink r:id="rId15" w:history="1">
        <w:r w:rsidRPr="00077440">
          <w:rPr>
            <w:rStyle w:val="Collegamentoipertestuale"/>
            <w:lang w:val="it-IT"/>
          </w:rPr>
          <w:drawing>
            <wp:inline distT="0" distB="0" distL="0" distR="0" wp14:anchorId="5A1D67F3" wp14:editId="4BD42F07">
              <wp:extent cx="228600" cy="228600"/>
              <wp:effectExtent l="0" t="0" r="0" b="0"/>
              <wp:docPr id="2" name="Immagine 2">
                <a:hlinkClick xmlns:a="http://schemas.openxmlformats.org/drawingml/2006/main" r:id="rId1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3">
                        <a:hlinkClick r:id="rId15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077440">
          <w:rPr>
            <w:rStyle w:val="Collegamentoipertestuale"/>
            <w:lang w:val="it-IT"/>
          </w:rPr>
          <w:t>Annamaria Colao</w:t>
        </w:r>
      </w:hyperlink>
      <w:r w:rsidRPr="00077440">
        <w:rPr>
          <w:vertAlign w:val="superscript"/>
          <w:lang w:val="it-IT"/>
        </w:rPr>
        <w:t>1,8</w:t>
      </w:r>
      <w:r w:rsidRPr="00077440">
        <w:rPr>
          <w:lang w:val="it-IT"/>
        </w:rPr>
        <w:t>, </w:t>
      </w:r>
      <w:hyperlink r:id="rId17" w:history="1">
        <w:r w:rsidRPr="00077440">
          <w:rPr>
            <w:rStyle w:val="Collegamentoipertestuale"/>
            <w:lang w:val="it-IT"/>
          </w:rPr>
          <w:drawing>
            <wp:inline distT="0" distB="0" distL="0" distR="0" wp14:anchorId="3529B4F6" wp14:editId="2CFC04B5">
              <wp:extent cx="228600" cy="228600"/>
              <wp:effectExtent l="0" t="0" r="0" b="0"/>
              <wp:docPr id="1" name="Immagine 1">
                <a:hlinkClick xmlns:a="http://schemas.openxmlformats.org/drawingml/2006/main" r:id="rId17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4">
                        <a:hlinkClick r:id="rId17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077440">
          <w:rPr>
            <w:rStyle w:val="Collegamentoipertestuale"/>
            <w:lang w:val="it-IT"/>
          </w:rPr>
          <w:t>Maddalena Illario</w:t>
        </w:r>
      </w:hyperlink>
      <w:r w:rsidRPr="00077440">
        <w:rPr>
          <w:vertAlign w:val="superscript"/>
          <w:lang w:val="it-IT"/>
        </w:rPr>
        <w:t>2,3,4</w:t>
      </w:r>
      <w:r w:rsidRPr="00077440">
        <w:rPr>
          <w:lang w:val="it-IT"/>
        </w:rPr>
        <w:t xml:space="preserve"> and </w:t>
      </w:r>
      <w:proofErr w:type="spellStart"/>
      <w:r w:rsidRPr="00077440">
        <w:rPr>
          <w:lang w:val="it-IT"/>
        </w:rPr>
        <w:t>Vigour</w:t>
      </w:r>
      <w:proofErr w:type="spellEnd"/>
      <w:r w:rsidRPr="00077440">
        <w:rPr>
          <w:lang w:val="it-IT"/>
        </w:rPr>
        <w:t xml:space="preserve"> Consortium</w:t>
      </w:r>
    </w:p>
    <w:p w14:paraId="06728AB0" w14:textId="77777777" w:rsidR="005B1F1F" w:rsidRPr="00077440" w:rsidRDefault="005B1F1F">
      <w:pPr>
        <w:rPr>
          <w:lang w:val="it-IT"/>
        </w:rPr>
      </w:pPr>
    </w:p>
    <w:sectPr w:rsidR="005B1F1F" w:rsidRPr="000774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440"/>
    <w:rsid w:val="00077440"/>
    <w:rsid w:val="005B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5B603"/>
  <w15:chartTrackingRefBased/>
  <w15:docId w15:val="{D243FB73-66A5-4DAA-A0A2-954010F9C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7744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774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69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9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69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11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8" w:color="D5D5D5"/>
                    <w:bottom w:val="none" w:sz="0" w:space="0" w:color="auto"/>
                    <w:right w:val="none" w:sz="0" w:space="0" w:color="auto"/>
                  </w:divBdr>
                  <w:divsChild>
                    <w:div w:id="155504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731564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382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rontiersin.org/people/u/1613744" TargetMode="External"/><Relationship Id="rId13" Type="http://schemas.openxmlformats.org/officeDocument/2006/relationships/hyperlink" Target="https://www.frontiersin.org/people/u/843448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www.frontiersin.org/people/u/1867402" TargetMode="External"/><Relationship Id="rId17" Type="http://schemas.openxmlformats.org/officeDocument/2006/relationships/hyperlink" Target="https://www.frontiersin.org/people/u/176056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3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www.frontiersin.org/people/u/2035938" TargetMode="External"/><Relationship Id="rId5" Type="http://schemas.openxmlformats.org/officeDocument/2006/relationships/hyperlink" Target="https://www.frontiersin.org/people/u/1734560" TargetMode="External"/><Relationship Id="rId15" Type="http://schemas.openxmlformats.org/officeDocument/2006/relationships/hyperlink" Target="https://www.frontiersin.org/people/u/22754" TargetMode="External"/><Relationship Id="rId10" Type="http://schemas.openxmlformats.org/officeDocument/2006/relationships/hyperlink" Target="https://www.frontiersin.org/people/u/835116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doi.org/10.3389/fmed.2022.998838" TargetMode="External"/><Relationship Id="rId9" Type="http://schemas.openxmlformats.org/officeDocument/2006/relationships/hyperlink" Target="https://www.frontiersin.org/people/u/684663" TargetMode="External"/><Relationship Id="rId14" Type="http://schemas.openxmlformats.org/officeDocument/2006/relationships/hyperlink" Target="https://www.frontiersin.org/people/u/491165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MAURIZIO GENTILE</dc:creator>
  <cp:keywords/>
  <dc:description/>
  <cp:lastModifiedBy>MAURIZIO GENTILE</cp:lastModifiedBy>
  <cp:revision>1</cp:revision>
  <dcterms:created xsi:type="dcterms:W3CDTF">2022-12-14T09:59:00Z</dcterms:created>
  <dcterms:modified xsi:type="dcterms:W3CDTF">2022-12-14T09:59:00Z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b5093bd9-2909-4ef8-8647-d1911e30eeae</vt:lpwstr>
  </property>
</Properties>
</file>